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202"/>
        <w:gridCol w:w="1624"/>
        <w:gridCol w:w="110"/>
        <w:gridCol w:w="2409"/>
        <w:gridCol w:w="89"/>
        <w:gridCol w:w="3307"/>
        <w:gridCol w:w="61"/>
        <w:gridCol w:w="118"/>
        <w:gridCol w:w="1738"/>
        <w:gridCol w:w="16"/>
        <w:gridCol w:w="56"/>
      </w:tblGrid>
      <w:tr w:rsidR="0057062D" w:rsidRPr="006C377C" w:rsidTr="000B32D8">
        <w:trPr>
          <w:trHeight w:val="850"/>
        </w:trPr>
        <w:tc>
          <w:tcPr>
            <w:tcW w:w="15730" w:type="dxa"/>
            <w:gridSpan w:val="11"/>
            <w:shd w:val="clear" w:color="auto" w:fill="9CC2E5"/>
            <w:vAlign w:val="center"/>
          </w:tcPr>
          <w:p w:rsidR="0057062D" w:rsidRPr="006C377C" w:rsidRDefault="0057062D" w:rsidP="006C37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E60D90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D9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60D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 воспитательной работы школы ООО</w:t>
            </w:r>
          </w:p>
          <w:p w:rsidR="0057062D" w:rsidRPr="006C377C" w:rsidRDefault="0057062D" w:rsidP="00A1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57062D" w:rsidRPr="006C377C" w:rsidTr="000B32D8">
        <w:trPr>
          <w:trHeight w:val="567"/>
        </w:trPr>
        <w:tc>
          <w:tcPr>
            <w:tcW w:w="15730" w:type="dxa"/>
            <w:gridSpan w:val="11"/>
            <w:shd w:val="clear" w:color="auto" w:fill="BDD6EE"/>
            <w:vAlign w:val="center"/>
          </w:tcPr>
          <w:p w:rsidR="0057062D" w:rsidRPr="006C377C" w:rsidRDefault="0057062D" w:rsidP="006C377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57062D" w:rsidRPr="006C377C" w:rsidTr="000B32D8">
        <w:tc>
          <w:tcPr>
            <w:tcW w:w="6202" w:type="dxa"/>
            <w:shd w:val="clear" w:color="auto" w:fill="FFFFFF"/>
            <w:vAlign w:val="center"/>
          </w:tcPr>
          <w:p w:rsidR="0057062D" w:rsidRPr="006C377C" w:rsidRDefault="0057062D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shd w:val="clear" w:color="auto" w:fill="FFFFFF"/>
            <w:vAlign w:val="center"/>
          </w:tcPr>
          <w:p w:rsidR="0057062D" w:rsidRPr="006C377C" w:rsidRDefault="0057062D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57062D" w:rsidRPr="006C377C" w:rsidRDefault="0057062D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57062D" w:rsidRPr="006C377C" w:rsidRDefault="0057062D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shd w:val="clear" w:color="auto" w:fill="FFFFFF"/>
            <w:vAlign w:val="center"/>
          </w:tcPr>
          <w:p w:rsidR="0057062D" w:rsidRPr="006C377C" w:rsidRDefault="0057062D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shd w:val="clear" w:color="auto" w:fill="FFFFFF"/>
            <w:vAlign w:val="center"/>
          </w:tcPr>
          <w:p w:rsidR="0057062D" w:rsidRPr="006C377C" w:rsidRDefault="0057062D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396" w:type="dxa"/>
            <w:gridSpan w:val="2"/>
            <w:shd w:val="clear" w:color="auto" w:fill="FFFFFF"/>
          </w:tcPr>
          <w:p w:rsidR="0057062D" w:rsidRPr="006C377C" w:rsidRDefault="0057062D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shd w:val="clear" w:color="auto" w:fill="FFFFFF"/>
          </w:tcPr>
          <w:p w:rsidR="0057062D" w:rsidRPr="006C377C" w:rsidRDefault="0057062D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учителя «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век представляет»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396" w:type="dxa"/>
            <w:gridSpan w:val="2"/>
            <w:shd w:val="clear" w:color="auto" w:fill="FFFFFF"/>
          </w:tcPr>
          <w:p w:rsidR="0057062D" w:rsidRPr="006C377C" w:rsidRDefault="0057062D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shd w:val="clear" w:color="auto" w:fill="FFFFFF"/>
          </w:tcPr>
          <w:p w:rsidR="0057062D" w:rsidRPr="006C377C" w:rsidRDefault="0057062D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873438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873438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873438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396" w:type="dxa"/>
            <w:gridSpan w:val="2"/>
            <w:shd w:val="clear" w:color="auto" w:fill="FFFFFF"/>
          </w:tcPr>
          <w:p w:rsidR="0057062D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73438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873438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873438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396" w:type="dxa"/>
            <w:gridSpan w:val="2"/>
            <w:shd w:val="clear" w:color="auto" w:fill="FFFFFF"/>
          </w:tcPr>
          <w:p w:rsidR="0057062D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73438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Посвящение в Юные инженеры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396" w:type="dxa"/>
            <w:gridSpan w:val="2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«Секреты дружного класса»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shd w:val="clear" w:color="auto" w:fill="FFFFFF"/>
          </w:tcPr>
          <w:p w:rsidR="0057062D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</w:p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396" w:type="dxa"/>
            <w:gridSpan w:val="2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396" w:type="dxa"/>
            <w:gridSpan w:val="2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«За честь школы»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96" w:type="dxa"/>
            <w:gridSpan w:val="2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396" w:type="dxa"/>
            <w:gridSpan w:val="2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3396" w:type="dxa"/>
            <w:gridSpan w:val="2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989" w:type="dxa"/>
            <w:gridSpan w:val="5"/>
            <w:shd w:val="clear" w:color="auto" w:fill="FFFFFF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Игры школьного интеллектуального клуба «Эврика»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rPr>
          <w:trHeight w:val="567"/>
        </w:trPr>
        <w:tc>
          <w:tcPr>
            <w:tcW w:w="15730" w:type="dxa"/>
            <w:gridSpan w:val="11"/>
            <w:shd w:val="clear" w:color="auto" w:fill="BDD6EE"/>
            <w:vAlign w:val="center"/>
          </w:tcPr>
          <w:p w:rsidR="0057062D" w:rsidRPr="006C377C" w:rsidRDefault="0057062D" w:rsidP="00B6767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</w:tr>
      <w:tr w:rsidR="0057062D" w:rsidRPr="006C377C" w:rsidTr="000B32D8">
        <w:tc>
          <w:tcPr>
            <w:tcW w:w="6202" w:type="dxa"/>
            <w:vAlign w:val="center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vAlign w:val="center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vAlign w:val="center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28" w:type="dxa"/>
            <w:gridSpan w:val="4"/>
            <w:vAlign w:val="center"/>
          </w:tcPr>
          <w:p w:rsidR="0057062D" w:rsidRPr="006C377C" w:rsidRDefault="0057062D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57062D" w:rsidRPr="006C377C" w:rsidTr="000B32D8">
        <w:tc>
          <w:tcPr>
            <w:tcW w:w="15730" w:type="dxa"/>
            <w:gridSpan w:val="11"/>
            <w:shd w:val="clear" w:color="auto" w:fill="DEEAF6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Помощь уч-ся 1-4 классов в составлении схем «Безопасный путь: дом – школа – дом» 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Гафарова З.М.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Рейд по школе "Пропаганда светоотражающих элементов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З.М.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Встреча с районным инспектором ГИБДД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57" w:type="dxa"/>
            <w:gridSpan w:val="3"/>
          </w:tcPr>
          <w:p w:rsidR="0057062D" w:rsidRPr="00E15B83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Карташова А.В.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Декабрь 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Март Май 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с учащимися, совместно с ГИБДД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Вазетдинова К.Р.,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кл. рук-ли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 «Минуток безопасности»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Творческая работа «Буклет – правила поведения на дороге»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ноябрь»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«Умный пешеход»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«Территория осмысления»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листовок «Памятка школьнику: безопасная жизнь в твоих руках»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Творческий проект «Пропаганда ПДД»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«Ролики, скейтборды и дорога»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Брейн-ринг по ПДД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c>
          <w:tcPr>
            <w:tcW w:w="15730" w:type="dxa"/>
            <w:gridSpan w:val="11"/>
            <w:shd w:val="clear" w:color="auto" w:fill="DEEAF6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57062D" w:rsidRPr="00873438" w:rsidTr="000B32D8">
        <w:tc>
          <w:tcPr>
            <w:tcW w:w="6202" w:type="dxa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24" w:type="dxa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6" w:type="dxa"/>
            <w:gridSpan w:val="3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c>
          <w:tcPr>
            <w:tcW w:w="6202" w:type="dxa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624" w:type="dxa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608" w:type="dxa"/>
            <w:gridSpan w:val="3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3486" w:type="dxa"/>
            <w:gridSpan w:val="3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0" w:type="dxa"/>
            <w:gridSpan w:val="3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c>
          <w:tcPr>
            <w:tcW w:w="6202" w:type="dxa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Чем тушить пожар?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86" w:type="dxa"/>
            <w:gridSpan w:val="3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10" w:type="dxa"/>
            <w:gridSpan w:val="3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c>
          <w:tcPr>
            <w:tcW w:w="6202" w:type="dxa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Пожарный – героическая профессия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6" w:type="dxa"/>
            <w:gridSpan w:val="3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10" w:type="dxa"/>
            <w:gridSpan w:val="3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c>
          <w:tcPr>
            <w:tcW w:w="6202" w:type="dxa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Роль дружин юных пожарных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6" w:type="dxa"/>
            <w:gridSpan w:val="3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10" w:type="dxa"/>
            <w:gridSpan w:val="3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c>
          <w:tcPr>
            <w:tcW w:w="6202" w:type="dxa"/>
          </w:tcPr>
          <w:p w:rsidR="0057062D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624" w:type="dxa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</w:tcPr>
          <w:p w:rsidR="0057062D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(по отдельному графику)</w:t>
            </w:r>
          </w:p>
        </w:tc>
        <w:tc>
          <w:tcPr>
            <w:tcW w:w="3486" w:type="dxa"/>
            <w:gridSpan w:val="3"/>
          </w:tcPr>
          <w:p w:rsidR="0057062D" w:rsidRPr="006F799D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810" w:type="dxa"/>
            <w:gridSpan w:val="3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c>
          <w:tcPr>
            <w:tcW w:w="6202" w:type="dxa"/>
          </w:tcPr>
          <w:p w:rsidR="0057062D" w:rsidRPr="006F799D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«Первая медицинская помощь при ожогах»</w:t>
            </w:r>
          </w:p>
        </w:tc>
        <w:tc>
          <w:tcPr>
            <w:tcW w:w="1624" w:type="dxa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</w:tcPr>
          <w:p w:rsidR="0057062D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(по отдельному графику)</w:t>
            </w:r>
          </w:p>
        </w:tc>
        <w:tc>
          <w:tcPr>
            <w:tcW w:w="3486" w:type="dxa"/>
            <w:gridSpan w:val="3"/>
          </w:tcPr>
          <w:p w:rsidR="0057062D" w:rsidRPr="006F799D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810" w:type="dxa"/>
            <w:gridSpan w:val="3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c>
          <w:tcPr>
            <w:tcW w:w="6202" w:type="dxa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«Пожарный эрудит»</w:t>
            </w:r>
          </w:p>
        </w:tc>
        <w:tc>
          <w:tcPr>
            <w:tcW w:w="1624" w:type="dxa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608" w:type="dxa"/>
            <w:gridSpan w:val="3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6" w:type="dxa"/>
            <w:gridSpan w:val="3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10" w:type="dxa"/>
            <w:gridSpan w:val="3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15730" w:type="dxa"/>
            <w:gridSpan w:val="11"/>
            <w:shd w:val="clear" w:color="auto" w:fill="DEEAF6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 час «Урок мира»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г.Беслан 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«Мы против насилия» (выставка 5в, 5г)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буклетов «Мы против насилия»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«НЕТ терроризму»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«Жить в мире с собой и другими»</w:t>
            </w:r>
          </w:p>
        </w:tc>
        <w:tc>
          <w:tcPr>
            <w:tcW w:w="1734" w:type="dxa"/>
            <w:gridSpan w:val="2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57" w:type="dxa"/>
            <w:gridSpan w:val="3"/>
          </w:tcPr>
          <w:p w:rsidR="0057062D" w:rsidRPr="008F1DEF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Кротова Л.М.</w:t>
            </w:r>
          </w:p>
        </w:tc>
        <w:tc>
          <w:tcPr>
            <w:tcW w:w="1928" w:type="dxa"/>
            <w:gridSpan w:val="4"/>
          </w:tcPr>
          <w:p w:rsidR="0057062D" w:rsidRPr="005932D2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«Терроризм и экстремизм – зло против человека»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против террора»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«Умей дружить»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57" w:type="dxa"/>
            <w:gridSpan w:val="3"/>
            <w:shd w:val="clear" w:color="auto" w:fill="FFFFFF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E41B29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07CB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shd w:val="clear" w:color="auto" w:fill="FFFFFF"/>
          </w:tcPr>
          <w:p w:rsidR="0057062D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Кротова Л.М.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926F42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руководители 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Май 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15730" w:type="dxa"/>
            <w:gridSpan w:val="11"/>
            <w:shd w:val="clear" w:color="auto" w:fill="DEEAF6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   классов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кабинетах, по школе, в столовой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классов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учащимися   учебных занятий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Л.М.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графику)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Климина Т.В.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К.Р., Кротова Л.М.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К.Р., Кротова Л.М.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7B70C3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Климина Т.В. </w:t>
            </w:r>
          </w:p>
          <w:p w:rsidR="0057062D" w:rsidRPr="00873438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«Жизнь без риска»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shd w:val="clear" w:color="auto" w:fill="FFFFFF"/>
          </w:tcPr>
          <w:p w:rsidR="0057062D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57062D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Л.М.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«Правда о наркотиках»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«Азбука поведения вне дома»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«Чтобы поверить в добро, надо начать делать его»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«Преступления и подросток»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«Безопасность в интернете: касается всех, касается каждого»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«Что такое мужество, характер, воля?»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«ТВ, видео, компьютерные игры» (навыки жизни»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«Проступок. Правонарушение. Преступление»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«Отрицательные эмоции» (навыки жизни)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«Безопасность в местах массового скопления людей»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15730" w:type="dxa"/>
            <w:gridSpan w:val="11"/>
            <w:shd w:val="clear" w:color="auto" w:fill="DEEAF6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«Молодежь – ЗА! Здоровый образ жизни!»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shd w:val="clear" w:color="auto" w:fill="FFFFFF"/>
          </w:tcPr>
          <w:p w:rsidR="0057062D" w:rsidRPr="00926F42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Кротова Л.М.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926F42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E15B83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/>
          </w:tcPr>
          <w:p w:rsidR="0057062D" w:rsidRPr="00E15B83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E15B83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«Скажем курению нет»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shd w:val="clear" w:color="auto" w:fill="FFFFFF"/>
            <w:vAlign w:val="center"/>
          </w:tcPr>
          <w:p w:rsidR="0057062D" w:rsidRPr="00E15B83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B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E15B83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«Правда о наркотиках»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shd w:val="clear" w:color="auto" w:fill="FFFFFF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7 классы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57" w:type="dxa"/>
            <w:gridSpan w:val="3"/>
            <w:shd w:val="clear" w:color="auto" w:fill="FFFFFF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«Употребления табака, табакизм» (навыки жизни)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57" w:type="dxa"/>
            <w:gridSpan w:val="3"/>
            <w:shd w:val="clear" w:color="auto" w:fill="FFFFFF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«Алкоголь» (навыки жизни)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57" w:type="dxa"/>
            <w:gridSpan w:val="3"/>
            <w:shd w:val="clear" w:color="auto" w:fill="FFFFFF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shd w:val="clear" w:color="auto" w:fill="FFFFFF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«Токсические вещества» (навыки жизни)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shd w:val="clear" w:color="auto" w:fill="FFFFFF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«Будь здоров»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shd w:val="clear" w:color="auto" w:fill="FFFFFF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без наркотиков» 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57" w:type="dxa"/>
            <w:gridSpan w:val="3"/>
            <w:shd w:val="clear" w:color="auto" w:fill="FFFFFF"/>
            <w:vAlign w:val="center"/>
          </w:tcPr>
          <w:p w:rsidR="0057062D" w:rsidRPr="00926F42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Кротова Л.М.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926F42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15730" w:type="dxa"/>
            <w:gridSpan w:val="11"/>
            <w:shd w:val="clear" w:color="auto" w:fill="DEEAF6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 суицида</w:t>
            </w: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Карташова А.В.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Игра «В чем смысл жизни»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6, 8 классы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9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E41B29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7062D" w:rsidRPr="00926F42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Л.М.</w:t>
            </w:r>
          </w:p>
        </w:tc>
        <w:tc>
          <w:tcPr>
            <w:tcW w:w="1928" w:type="dxa"/>
            <w:gridSpan w:val="4"/>
          </w:tcPr>
          <w:p w:rsidR="0057062D" w:rsidRPr="00E41B29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«Путь безопасности» 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57" w:type="dxa"/>
            <w:gridSpan w:val="3"/>
            <w:shd w:val="clear" w:color="auto" w:fill="FFFFFF"/>
            <w:vAlign w:val="center"/>
          </w:tcPr>
          <w:p w:rsidR="0057062D" w:rsidRPr="00926F42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Кротова Л.М.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926F42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shd w:val="clear" w:color="auto" w:fill="FFFFFF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«Цена одной жизни»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57" w:type="dxa"/>
            <w:gridSpan w:val="3"/>
            <w:shd w:val="clear" w:color="auto" w:fill="FFFFFF"/>
            <w:vAlign w:val="center"/>
          </w:tcPr>
          <w:p w:rsidR="0057062D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Л.М.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«Методы снижения тревожности у выпускников»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«Время Доверять»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409" w:type="dxa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май4 неделя апрель</w:t>
            </w:r>
          </w:p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873438" w:rsidTr="000B32D8">
        <w:trPr>
          <w:gridAfter w:val="1"/>
          <w:wAfter w:w="56" w:type="dxa"/>
        </w:trPr>
        <w:tc>
          <w:tcPr>
            <w:tcW w:w="15674" w:type="dxa"/>
            <w:gridSpan w:val="10"/>
            <w:shd w:val="clear" w:color="auto" w:fill="DEEAF6"/>
          </w:tcPr>
          <w:p w:rsidR="0057062D" w:rsidRPr="00350FC6" w:rsidRDefault="0057062D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57062D" w:rsidRPr="00873438" w:rsidTr="000B32D8">
        <w:trPr>
          <w:gridAfter w:val="2"/>
          <w:wAfter w:w="72" w:type="dxa"/>
        </w:trPr>
        <w:tc>
          <w:tcPr>
            <w:tcW w:w="6202" w:type="dxa"/>
          </w:tcPr>
          <w:p w:rsidR="0057062D" w:rsidRPr="00873438" w:rsidRDefault="0057062D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</w:tcPr>
          <w:p w:rsidR="0057062D" w:rsidRPr="00873438" w:rsidRDefault="0057062D" w:rsidP="008341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</w:tcPr>
          <w:p w:rsidR="0057062D" w:rsidRPr="00873438" w:rsidRDefault="0057062D" w:rsidP="008341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57062D" w:rsidRPr="00873438" w:rsidRDefault="0057062D" w:rsidP="008341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6" w:type="dxa"/>
            <w:gridSpan w:val="3"/>
          </w:tcPr>
          <w:p w:rsidR="0057062D" w:rsidRPr="00873438" w:rsidRDefault="0057062D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7062D" w:rsidRPr="00873438" w:rsidRDefault="0057062D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Л.М.</w:t>
            </w:r>
          </w:p>
        </w:tc>
        <w:tc>
          <w:tcPr>
            <w:tcW w:w="1738" w:type="dxa"/>
          </w:tcPr>
          <w:p w:rsidR="0057062D" w:rsidRPr="00873438" w:rsidRDefault="0057062D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rPr>
          <w:gridAfter w:val="2"/>
          <w:wAfter w:w="72" w:type="dxa"/>
        </w:trPr>
        <w:tc>
          <w:tcPr>
            <w:tcW w:w="6202" w:type="dxa"/>
          </w:tcPr>
          <w:p w:rsidR="0057062D" w:rsidRPr="00873438" w:rsidRDefault="0057062D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</w:tcPr>
          <w:p w:rsidR="0057062D" w:rsidRPr="00873438" w:rsidRDefault="0057062D" w:rsidP="0083410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gridSpan w:val="3"/>
          </w:tcPr>
          <w:p w:rsidR="0057062D" w:rsidRPr="00873438" w:rsidRDefault="0057062D" w:rsidP="0083410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gridSpan w:val="3"/>
          </w:tcPr>
          <w:p w:rsidR="0057062D" w:rsidRPr="00873438" w:rsidRDefault="0057062D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57062D" w:rsidRPr="00873438" w:rsidRDefault="0057062D" w:rsidP="008341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873438" w:rsidTr="00834105">
        <w:trPr>
          <w:gridAfter w:val="2"/>
          <w:wAfter w:w="72" w:type="dxa"/>
        </w:trPr>
        <w:tc>
          <w:tcPr>
            <w:tcW w:w="6202" w:type="dxa"/>
          </w:tcPr>
          <w:p w:rsidR="0057062D" w:rsidRPr="006C377C" w:rsidRDefault="0057062D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«Мир добрых дел»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(межличностные отношения)</w:t>
            </w:r>
          </w:p>
        </w:tc>
        <w:tc>
          <w:tcPr>
            <w:tcW w:w="1624" w:type="dxa"/>
          </w:tcPr>
          <w:p w:rsidR="0057062D" w:rsidRPr="006C377C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57062D" w:rsidRPr="006C377C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608" w:type="dxa"/>
            <w:gridSpan w:val="3"/>
          </w:tcPr>
          <w:p w:rsidR="0057062D" w:rsidRPr="006C377C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  <w:p w:rsidR="0057062D" w:rsidRPr="006C377C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86" w:type="dxa"/>
            <w:gridSpan w:val="3"/>
            <w:vAlign w:val="center"/>
          </w:tcPr>
          <w:p w:rsidR="0057062D" w:rsidRPr="006C377C" w:rsidRDefault="0057062D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57062D" w:rsidRPr="00873438" w:rsidRDefault="0057062D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873438" w:rsidTr="00834105">
        <w:trPr>
          <w:gridAfter w:val="2"/>
          <w:wAfter w:w="72" w:type="dxa"/>
        </w:trPr>
        <w:tc>
          <w:tcPr>
            <w:tcW w:w="6202" w:type="dxa"/>
          </w:tcPr>
          <w:p w:rsidR="0057062D" w:rsidRPr="006C377C" w:rsidRDefault="0057062D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«Как прервать нежелательную дружбу» (навыки жизни)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</w:tcPr>
          <w:p w:rsidR="0057062D" w:rsidRPr="006C377C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57062D" w:rsidRPr="006C377C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608" w:type="dxa"/>
            <w:gridSpan w:val="3"/>
          </w:tcPr>
          <w:p w:rsidR="0057062D" w:rsidRPr="006C377C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:rsidR="0057062D" w:rsidRPr="006C377C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86" w:type="dxa"/>
            <w:gridSpan w:val="3"/>
            <w:vAlign w:val="center"/>
          </w:tcPr>
          <w:p w:rsidR="0057062D" w:rsidRPr="006C377C" w:rsidRDefault="0057062D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57062D" w:rsidRPr="00873438" w:rsidRDefault="0057062D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873438" w:rsidTr="00834105">
        <w:trPr>
          <w:gridAfter w:val="2"/>
          <w:wAfter w:w="72" w:type="dxa"/>
        </w:trPr>
        <w:tc>
          <w:tcPr>
            <w:tcW w:w="6202" w:type="dxa"/>
          </w:tcPr>
          <w:p w:rsidR="0057062D" w:rsidRPr="006C377C" w:rsidRDefault="0057062D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«Взаимоотношения с родителями и взрослыми» (навыки жизни)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</w:tcPr>
          <w:p w:rsidR="0057062D" w:rsidRPr="006C377C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57062D" w:rsidRPr="006C377C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608" w:type="dxa"/>
            <w:gridSpan w:val="3"/>
          </w:tcPr>
          <w:p w:rsidR="0057062D" w:rsidRPr="006C377C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  <w:p w:rsidR="0057062D" w:rsidRPr="006C377C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6" w:type="dxa"/>
            <w:gridSpan w:val="3"/>
            <w:vAlign w:val="center"/>
          </w:tcPr>
          <w:p w:rsidR="0057062D" w:rsidRPr="006C377C" w:rsidRDefault="0057062D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57062D" w:rsidRPr="00873438" w:rsidRDefault="0057062D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873438" w:rsidTr="00834105">
        <w:trPr>
          <w:gridAfter w:val="2"/>
          <w:wAfter w:w="72" w:type="dxa"/>
        </w:trPr>
        <w:tc>
          <w:tcPr>
            <w:tcW w:w="6202" w:type="dxa"/>
          </w:tcPr>
          <w:p w:rsidR="0057062D" w:rsidRPr="006C377C" w:rsidRDefault="0057062D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«Поведение в конфликтных ситуациях (навыки жизни)</w:t>
            </w:r>
          </w:p>
        </w:tc>
        <w:tc>
          <w:tcPr>
            <w:tcW w:w="1624" w:type="dxa"/>
          </w:tcPr>
          <w:p w:rsidR="0057062D" w:rsidRPr="006C377C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608" w:type="dxa"/>
            <w:gridSpan w:val="3"/>
          </w:tcPr>
          <w:p w:rsidR="0057062D" w:rsidRPr="006C377C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6" w:type="dxa"/>
            <w:gridSpan w:val="3"/>
            <w:vAlign w:val="center"/>
          </w:tcPr>
          <w:p w:rsidR="0057062D" w:rsidRPr="006C377C" w:rsidRDefault="0057062D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57062D" w:rsidRPr="00873438" w:rsidRDefault="0057062D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62D" w:rsidRPr="00873438" w:rsidTr="000B32D8">
        <w:trPr>
          <w:gridAfter w:val="2"/>
          <w:wAfter w:w="72" w:type="dxa"/>
        </w:trPr>
        <w:tc>
          <w:tcPr>
            <w:tcW w:w="6202" w:type="dxa"/>
          </w:tcPr>
          <w:p w:rsidR="0057062D" w:rsidRPr="00873438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«Есть ли шанс у белой вороны?»</w:t>
            </w:r>
          </w:p>
        </w:tc>
        <w:tc>
          <w:tcPr>
            <w:tcW w:w="1624" w:type="dxa"/>
          </w:tcPr>
          <w:p w:rsidR="0057062D" w:rsidRPr="00873438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608" w:type="dxa"/>
            <w:gridSpan w:val="3"/>
          </w:tcPr>
          <w:p w:rsidR="0057062D" w:rsidRPr="000B32D8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6" w:type="dxa"/>
            <w:gridSpan w:val="3"/>
          </w:tcPr>
          <w:p w:rsidR="0057062D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57062D" w:rsidRPr="00350FC6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57062D" w:rsidRPr="000B32D8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rPr>
          <w:gridAfter w:val="2"/>
          <w:wAfter w:w="72" w:type="dxa"/>
        </w:trPr>
        <w:tc>
          <w:tcPr>
            <w:tcW w:w="6202" w:type="dxa"/>
          </w:tcPr>
          <w:p w:rsidR="0057062D" w:rsidRPr="000B32D8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«На страже своих границ.</w:t>
            </w:r>
          </w:p>
        </w:tc>
        <w:tc>
          <w:tcPr>
            <w:tcW w:w="1624" w:type="dxa"/>
          </w:tcPr>
          <w:p w:rsidR="0057062D" w:rsidRPr="00873438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608" w:type="dxa"/>
            <w:gridSpan w:val="3"/>
          </w:tcPr>
          <w:p w:rsidR="0057062D" w:rsidRPr="00350FC6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6" w:type="dxa"/>
            <w:gridSpan w:val="3"/>
          </w:tcPr>
          <w:p w:rsidR="0057062D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57062D" w:rsidRPr="00350FC6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57062D" w:rsidRPr="000B32D8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rPr>
          <w:gridAfter w:val="2"/>
          <w:wAfter w:w="72" w:type="dxa"/>
        </w:trPr>
        <w:tc>
          <w:tcPr>
            <w:tcW w:w="6202" w:type="dxa"/>
          </w:tcPr>
          <w:p w:rsidR="0057062D" w:rsidRPr="000B32D8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«Почему мы конфликтуем?»</w:t>
            </w:r>
          </w:p>
        </w:tc>
        <w:tc>
          <w:tcPr>
            <w:tcW w:w="1624" w:type="dxa"/>
          </w:tcPr>
          <w:p w:rsidR="0057062D" w:rsidRPr="00873438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608" w:type="dxa"/>
            <w:gridSpan w:val="3"/>
          </w:tcPr>
          <w:p w:rsidR="0057062D" w:rsidRPr="00350FC6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6" w:type="dxa"/>
            <w:gridSpan w:val="3"/>
          </w:tcPr>
          <w:p w:rsidR="0057062D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57062D" w:rsidRPr="00350FC6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57062D" w:rsidRPr="00350FC6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rPr>
          <w:gridAfter w:val="2"/>
          <w:wAfter w:w="72" w:type="dxa"/>
        </w:trPr>
        <w:tc>
          <w:tcPr>
            <w:tcW w:w="6202" w:type="dxa"/>
          </w:tcPr>
          <w:p w:rsidR="0057062D" w:rsidRPr="00873438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доверия</w:t>
            </w:r>
          </w:p>
        </w:tc>
        <w:tc>
          <w:tcPr>
            <w:tcW w:w="1624" w:type="dxa"/>
          </w:tcPr>
          <w:p w:rsidR="0057062D" w:rsidRPr="00873438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</w:tcPr>
          <w:p w:rsidR="0057062D" w:rsidRPr="00873438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</w:tcPr>
          <w:p w:rsidR="0057062D" w:rsidRPr="008F1DEF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</w:tcPr>
          <w:p w:rsidR="0057062D" w:rsidRPr="00350FC6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rPr>
          <w:gridAfter w:val="2"/>
          <w:wAfter w:w="72" w:type="dxa"/>
        </w:trPr>
        <w:tc>
          <w:tcPr>
            <w:tcW w:w="6202" w:type="dxa"/>
          </w:tcPr>
          <w:p w:rsidR="0057062D" w:rsidRPr="00873438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624" w:type="dxa"/>
          </w:tcPr>
          <w:p w:rsidR="0057062D" w:rsidRPr="00873438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608" w:type="dxa"/>
            <w:gridSpan w:val="3"/>
          </w:tcPr>
          <w:p w:rsidR="0057062D" w:rsidRPr="00873438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</w:tcPr>
          <w:p w:rsidR="0057062D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57062D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350FC6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57062D" w:rsidRPr="00350FC6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rPr>
          <w:gridAfter w:val="2"/>
          <w:wAfter w:w="72" w:type="dxa"/>
        </w:trPr>
        <w:tc>
          <w:tcPr>
            <w:tcW w:w="6202" w:type="dxa"/>
          </w:tcPr>
          <w:p w:rsidR="0057062D" w:rsidRPr="00873438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курса внеурочной деятельности «Разговоры о важном»;</w:t>
            </w:r>
          </w:p>
        </w:tc>
        <w:tc>
          <w:tcPr>
            <w:tcW w:w="1624" w:type="dxa"/>
          </w:tcPr>
          <w:p w:rsidR="0057062D" w:rsidRPr="00873438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</w:tcPr>
          <w:p w:rsidR="0057062D" w:rsidRPr="00873438" w:rsidRDefault="0057062D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57062D" w:rsidRPr="00873438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6" w:type="dxa"/>
            <w:gridSpan w:val="3"/>
          </w:tcPr>
          <w:p w:rsidR="0057062D" w:rsidRPr="008F1DEF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</w:tcPr>
          <w:p w:rsidR="0057062D" w:rsidRPr="00350FC6" w:rsidRDefault="0057062D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rPr>
          <w:gridAfter w:val="2"/>
          <w:wAfter w:w="72" w:type="dxa"/>
        </w:trPr>
        <w:tc>
          <w:tcPr>
            <w:tcW w:w="6202" w:type="dxa"/>
          </w:tcPr>
          <w:p w:rsidR="0057062D" w:rsidRPr="00350FC6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</w:tcPr>
          <w:p w:rsidR="0057062D" w:rsidRPr="004615D4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</w:tcPr>
          <w:p w:rsidR="0057062D" w:rsidRPr="008F1DEF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</w:tcPr>
          <w:p w:rsidR="0057062D" w:rsidRPr="00350FC6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rPr>
          <w:gridAfter w:val="2"/>
          <w:wAfter w:w="72" w:type="dxa"/>
        </w:trPr>
        <w:tc>
          <w:tcPr>
            <w:tcW w:w="6202" w:type="dxa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</w:tcPr>
          <w:p w:rsidR="0057062D" w:rsidRPr="004615D4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</w:tcPr>
          <w:p w:rsidR="0057062D" w:rsidRPr="008F1DEF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</w:tcPr>
          <w:p w:rsidR="0057062D" w:rsidRPr="00350FC6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rPr>
          <w:gridAfter w:val="2"/>
          <w:wAfter w:w="72" w:type="dxa"/>
        </w:trPr>
        <w:tc>
          <w:tcPr>
            <w:tcW w:w="6202" w:type="dxa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</w:tcPr>
          <w:p w:rsidR="0057062D" w:rsidRPr="004615D4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57062D" w:rsidRPr="004A2C23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</w:tcPr>
          <w:p w:rsidR="0057062D" w:rsidRPr="00350FC6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rPr>
          <w:gridAfter w:val="2"/>
          <w:wAfter w:w="72" w:type="dxa"/>
        </w:trPr>
        <w:tc>
          <w:tcPr>
            <w:tcW w:w="6202" w:type="dxa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486" w:type="dxa"/>
            <w:gridSpan w:val="3"/>
          </w:tcPr>
          <w:p w:rsidR="0057062D" w:rsidRPr="00E15B83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B8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7062D" w:rsidRPr="00E15B83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</w:p>
        </w:tc>
        <w:tc>
          <w:tcPr>
            <w:tcW w:w="1738" w:type="dxa"/>
          </w:tcPr>
          <w:p w:rsidR="0057062D" w:rsidRPr="00350FC6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rPr>
          <w:gridAfter w:val="2"/>
          <w:wAfter w:w="72" w:type="dxa"/>
        </w:trPr>
        <w:tc>
          <w:tcPr>
            <w:tcW w:w="6202" w:type="dxa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  <w:bookmarkStart w:id="0" w:name="_GoBack"/>
            <w:bookmarkEnd w:id="0"/>
          </w:p>
        </w:tc>
        <w:tc>
          <w:tcPr>
            <w:tcW w:w="1624" w:type="dxa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</w:tcPr>
          <w:p w:rsidR="0057062D" w:rsidRPr="004A2C23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57062D" w:rsidRPr="004A2C23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57062D" w:rsidRPr="00350FC6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rPr>
          <w:gridAfter w:val="2"/>
          <w:wAfter w:w="72" w:type="dxa"/>
        </w:trPr>
        <w:tc>
          <w:tcPr>
            <w:tcW w:w="6202" w:type="dxa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</w:tcPr>
          <w:p w:rsidR="0057062D" w:rsidRPr="004A2C23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57062D" w:rsidRPr="00350FC6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rPr>
          <w:gridAfter w:val="2"/>
          <w:wAfter w:w="72" w:type="dxa"/>
        </w:trPr>
        <w:tc>
          <w:tcPr>
            <w:tcW w:w="6202" w:type="dxa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</w:tcPr>
          <w:p w:rsidR="0057062D" w:rsidRPr="004A2C23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</w:tcPr>
          <w:p w:rsidR="0057062D" w:rsidRPr="004A2C23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</w:tcPr>
          <w:p w:rsidR="0057062D" w:rsidRPr="00350FC6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rPr>
          <w:gridAfter w:val="2"/>
          <w:wAfter w:w="72" w:type="dxa"/>
        </w:trPr>
        <w:tc>
          <w:tcPr>
            <w:tcW w:w="6202" w:type="dxa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</w:tcPr>
          <w:p w:rsidR="0057062D" w:rsidRPr="004A2C23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</w:tcPr>
          <w:p w:rsidR="0057062D" w:rsidRPr="004A2C23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</w:tcPr>
          <w:p w:rsidR="0057062D" w:rsidRPr="00350FC6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c>
          <w:tcPr>
            <w:tcW w:w="15730" w:type="dxa"/>
            <w:gridSpan w:val="11"/>
            <w:shd w:val="clear" w:color="auto" w:fill="DEEAF6"/>
          </w:tcPr>
          <w:p w:rsidR="0057062D" w:rsidRPr="003B3957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57062D" w:rsidRPr="00873438" w:rsidTr="000B32D8">
        <w:tc>
          <w:tcPr>
            <w:tcW w:w="6202" w:type="dxa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57062D" w:rsidRPr="00273888" w:rsidRDefault="0057062D" w:rsidP="0040749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273888">
              <w:rPr>
                <w:rFonts w:ascii="Times New Roman" w:hAnsi="Times New Roman"/>
                <w:sz w:val="24"/>
                <w:szCs w:val="24"/>
              </w:rPr>
              <w:t xml:space="preserve">«Безопасность при работе в Интернете», </w:t>
            </w:r>
          </w:p>
          <w:p w:rsidR="0057062D" w:rsidRPr="00273888" w:rsidRDefault="0057062D" w:rsidP="0040749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273888">
              <w:rPr>
                <w:rFonts w:ascii="Times New Roman" w:hAnsi="Times New Roman"/>
                <w:sz w:val="24"/>
                <w:szCs w:val="24"/>
              </w:rPr>
              <w:t xml:space="preserve">«О личной безопасности в Интернет», </w:t>
            </w:r>
          </w:p>
          <w:p w:rsidR="0057062D" w:rsidRPr="00273888" w:rsidRDefault="0057062D" w:rsidP="0040749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273888">
              <w:rPr>
                <w:rFonts w:ascii="Times New Roman" w:hAnsi="Times New Roman"/>
                <w:sz w:val="24"/>
                <w:szCs w:val="24"/>
              </w:rPr>
              <w:t xml:space="preserve">«Сетевой этикет», </w:t>
            </w:r>
          </w:p>
          <w:p w:rsidR="0057062D" w:rsidRPr="00273888" w:rsidRDefault="0057062D" w:rsidP="0040749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273888">
              <w:rPr>
                <w:rFonts w:ascii="Times New Roman" w:hAnsi="Times New Roman"/>
                <w:sz w:val="24"/>
                <w:szCs w:val="24"/>
              </w:rPr>
              <w:t>«Этика сетевого общения»</w:t>
            </w:r>
          </w:p>
        </w:tc>
        <w:tc>
          <w:tcPr>
            <w:tcW w:w="1624" w:type="dxa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57062D" w:rsidRPr="00A26F63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608" w:type="dxa"/>
            <w:gridSpan w:val="3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2D" w:rsidRPr="00A26F63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6" w:type="dxa"/>
            <w:gridSpan w:val="3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c>
          <w:tcPr>
            <w:tcW w:w="6202" w:type="dxa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Конкурс буклетов "Правила поведения в сети Интернет"</w:t>
            </w:r>
          </w:p>
        </w:tc>
        <w:tc>
          <w:tcPr>
            <w:tcW w:w="1624" w:type="dxa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608" w:type="dxa"/>
            <w:gridSpan w:val="3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6" w:type="dxa"/>
            <w:gridSpan w:val="3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</w:tcPr>
          <w:p w:rsidR="0057062D" w:rsidRPr="003B3957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c>
          <w:tcPr>
            <w:tcW w:w="6202" w:type="dxa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плакатов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95E15">
              <w:rPr>
                <w:rFonts w:ascii="Times New Roman" w:hAnsi="Times New Roman" w:cs="Times New Roman"/>
                <w:sz w:val="24"/>
                <w:szCs w:val="24"/>
              </w:rPr>
              <w:t>«Мои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E15">
              <w:rPr>
                <w:rFonts w:ascii="Times New Roman" w:hAnsi="Times New Roman" w:cs="Times New Roman"/>
                <w:sz w:val="24"/>
                <w:szCs w:val="24"/>
              </w:rPr>
              <w:t>«жизни» в Интернете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608" w:type="dxa"/>
            <w:gridSpan w:val="3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86" w:type="dxa"/>
            <w:gridSpan w:val="3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57062D" w:rsidRPr="008F1DEF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</w:tcPr>
          <w:p w:rsidR="0057062D" w:rsidRPr="003B3957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873438" w:rsidTr="000B32D8">
        <w:tc>
          <w:tcPr>
            <w:tcW w:w="6202" w:type="dxa"/>
          </w:tcPr>
          <w:p w:rsidR="0057062D" w:rsidRPr="00A26F63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624" w:type="dxa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6" w:type="dxa"/>
            <w:gridSpan w:val="3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57062D" w:rsidRPr="008F1DEF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</w:tcPr>
          <w:p w:rsidR="0057062D" w:rsidRPr="003B3957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rPr>
          <w:trHeight w:val="567"/>
        </w:trPr>
        <w:tc>
          <w:tcPr>
            <w:tcW w:w="15730" w:type="dxa"/>
            <w:gridSpan w:val="11"/>
            <w:shd w:val="clear" w:color="auto" w:fill="BDD6EE"/>
            <w:vAlign w:val="center"/>
          </w:tcPr>
          <w:p w:rsidR="0057062D" w:rsidRPr="006C377C" w:rsidRDefault="0057062D" w:rsidP="004074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57062D" w:rsidRPr="006C377C" w:rsidTr="000B32D8">
        <w:tc>
          <w:tcPr>
            <w:tcW w:w="6202" w:type="dxa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Дебаты 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Инаугурация спикера ШСУ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«Поздравь учителя»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Фотоконкурс «Комсомол в истории моей семьи»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Фестиваль «Солдатская песня»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самоуправления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Концерт «Победа одна на всех»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rPr>
          <w:trHeight w:val="567"/>
        </w:trPr>
        <w:tc>
          <w:tcPr>
            <w:tcW w:w="15730" w:type="dxa"/>
            <w:gridSpan w:val="11"/>
            <w:shd w:val="clear" w:color="auto" w:fill="BDD6EE"/>
            <w:vAlign w:val="center"/>
          </w:tcPr>
          <w:p w:rsidR="0057062D" w:rsidRPr="006C377C" w:rsidRDefault="0057062D" w:rsidP="004074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</w:p>
        </w:tc>
      </w:tr>
      <w:tr w:rsidR="0057062D" w:rsidRPr="006C377C" w:rsidTr="000B32D8">
        <w:tc>
          <w:tcPr>
            <w:tcW w:w="6202" w:type="dxa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ветеранов педагогического труда с Днем пожилого человека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добровольца (волонтера) России»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396" w:type="dxa"/>
            <w:gridSpan w:val="2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Интерактивная площадка по развитию добровольчества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Квест «День героев Отечества»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Защитника Отечества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96" w:type="dxa"/>
            <w:gridSpan w:val="2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Победы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детский общественных организаций России»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396" w:type="dxa"/>
            <w:gridSpan w:val="2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rPr>
          <w:trHeight w:val="567"/>
        </w:trPr>
        <w:tc>
          <w:tcPr>
            <w:tcW w:w="15730" w:type="dxa"/>
            <w:gridSpan w:val="11"/>
            <w:shd w:val="clear" w:color="auto" w:fill="BDD6EE"/>
            <w:vAlign w:val="center"/>
          </w:tcPr>
          <w:p w:rsidR="0057062D" w:rsidRPr="006C377C" w:rsidRDefault="0057062D" w:rsidP="004074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57062D" w:rsidRPr="006C377C" w:rsidTr="000B32D8">
        <w:tc>
          <w:tcPr>
            <w:tcW w:w="6202" w:type="dxa"/>
            <w:vAlign w:val="center"/>
          </w:tcPr>
          <w:p w:rsidR="0057062D" w:rsidRPr="00863214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14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vAlign w:val="center"/>
          </w:tcPr>
          <w:p w:rsidR="0057062D" w:rsidRPr="00863214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1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vAlign w:val="center"/>
          </w:tcPr>
          <w:p w:rsidR="0057062D" w:rsidRPr="00863214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14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57062D" w:rsidRPr="00863214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1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vAlign w:val="center"/>
          </w:tcPr>
          <w:p w:rsidR="0057062D" w:rsidRPr="00863214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1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Анкетирование учащихся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Ноябрь, март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96" w:type="dxa"/>
            <w:gridSpan w:val="2"/>
          </w:tcPr>
          <w:p w:rsidR="0057062D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Профпробы 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Набережночелнинский педколледж</w:t>
            </w:r>
          </w:p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  <w:r>
              <w:t>, НЧИ КИУ, НГПУ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00747A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проекте «Билет в будущее»</w:t>
            </w:r>
          </w:p>
        </w:tc>
        <w:tc>
          <w:tcPr>
            <w:tcW w:w="1734" w:type="dxa"/>
            <w:gridSpan w:val="2"/>
          </w:tcPr>
          <w:p w:rsidR="0057062D" w:rsidRPr="0000747A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</w:tcPr>
          <w:p w:rsidR="0057062D" w:rsidRPr="0000747A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396" w:type="dxa"/>
            <w:gridSpan w:val="2"/>
          </w:tcPr>
          <w:p w:rsidR="0057062D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городской программе «Дети. Творчество. Техника».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396" w:type="dxa"/>
            <w:gridSpan w:val="2"/>
          </w:tcPr>
          <w:p w:rsidR="0057062D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Уч.технологии</w:t>
            </w:r>
          </w:p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Брейн-ринг «Что я знаю о КАМАЗе»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Конкурс-моделирование «Транспорт будущего»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Ноябрь-март </w:t>
            </w:r>
          </w:p>
        </w:tc>
        <w:tc>
          <w:tcPr>
            <w:tcW w:w="3396" w:type="dxa"/>
            <w:gridSpan w:val="2"/>
          </w:tcPr>
          <w:p w:rsidR="0057062D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Уч.технологии</w:t>
            </w:r>
          </w:p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F61B5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«Молодые Профессионалы»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409" w:type="dxa"/>
          </w:tcPr>
          <w:p w:rsidR="0057062D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ЦДТТ№5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Дней открытых дверей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Колледжи, вузы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выставки «Образование и Карьера»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96" w:type="dxa"/>
            <w:gridSpan w:val="2"/>
          </w:tcPr>
          <w:p w:rsidR="0057062D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ПАО «КАМАЗ»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КАМАЗ-Мастер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409" w:type="dxa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863214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14">
              <w:rPr>
                <w:rFonts w:ascii="Times New Roman" w:hAnsi="Times New Roman" w:cs="Times New Roman"/>
                <w:sz w:val="24"/>
                <w:szCs w:val="24"/>
              </w:rPr>
              <w:t>Всероссийский профориентационный проект «Билет в будущее».</w:t>
            </w:r>
          </w:p>
        </w:tc>
        <w:tc>
          <w:tcPr>
            <w:tcW w:w="1734" w:type="dxa"/>
            <w:gridSpan w:val="2"/>
          </w:tcPr>
          <w:p w:rsidR="0057062D" w:rsidRPr="00863214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14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</w:tcPr>
          <w:p w:rsidR="0057062D" w:rsidRPr="00863214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</w:tcPr>
          <w:p w:rsidR="0057062D" w:rsidRPr="00863214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1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863214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- мои горизонты</w:t>
            </w:r>
          </w:p>
        </w:tc>
        <w:tc>
          <w:tcPr>
            <w:tcW w:w="1734" w:type="dxa"/>
            <w:gridSpan w:val="2"/>
          </w:tcPr>
          <w:p w:rsidR="0057062D" w:rsidRPr="00863214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</w:tcPr>
          <w:p w:rsidR="0057062D" w:rsidRPr="00863214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</w:tcPr>
          <w:p w:rsidR="0057062D" w:rsidRPr="00863214" w:rsidRDefault="0057062D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1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863214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14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734" w:type="dxa"/>
            <w:gridSpan w:val="2"/>
          </w:tcPr>
          <w:p w:rsidR="0057062D" w:rsidRPr="00863214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1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57062D" w:rsidRPr="00863214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</w:tcPr>
          <w:p w:rsidR="0057062D" w:rsidRPr="00863214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1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rPr>
          <w:trHeight w:val="567"/>
        </w:trPr>
        <w:tc>
          <w:tcPr>
            <w:tcW w:w="15730" w:type="dxa"/>
            <w:gridSpan w:val="11"/>
            <w:shd w:val="clear" w:color="auto" w:fill="BDD6EE"/>
            <w:vAlign w:val="center"/>
          </w:tcPr>
          <w:p w:rsidR="0057062D" w:rsidRPr="006C377C" w:rsidRDefault="0057062D" w:rsidP="0040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и дополнительное образования</w:t>
            </w:r>
          </w:p>
        </w:tc>
      </w:tr>
      <w:tr w:rsidR="0057062D" w:rsidRPr="006C377C" w:rsidTr="000B32D8">
        <w:tc>
          <w:tcPr>
            <w:tcW w:w="6202" w:type="dxa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734" w:type="dxa"/>
            <w:gridSpan w:val="2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57062D" w:rsidRPr="006C377C" w:rsidTr="00FA73DE">
        <w:tc>
          <w:tcPr>
            <w:tcW w:w="6202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Танцевальное обьединение "Bang"</w:t>
            </w:r>
          </w:p>
        </w:tc>
        <w:tc>
          <w:tcPr>
            <w:tcW w:w="1734" w:type="dxa"/>
            <w:gridSpan w:val="2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409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Нагайцева А.А.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FA73DE">
        <w:tc>
          <w:tcPr>
            <w:tcW w:w="6202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Школа будущего педагога</w:t>
            </w:r>
          </w:p>
        </w:tc>
        <w:tc>
          <w:tcPr>
            <w:tcW w:w="1734" w:type="dxa"/>
            <w:gridSpan w:val="2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7а, 8в</w:t>
            </w:r>
          </w:p>
        </w:tc>
        <w:tc>
          <w:tcPr>
            <w:tcW w:w="2409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Кротова Л.М.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FA73DE">
        <w:tc>
          <w:tcPr>
            <w:tcW w:w="6202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"Веселые нотки"</w:t>
            </w:r>
          </w:p>
        </w:tc>
        <w:tc>
          <w:tcPr>
            <w:tcW w:w="1734" w:type="dxa"/>
            <w:gridSpan w:val="2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09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Тимургалиева Л.И.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FA73DE">
        <w:tc>
          <w:tcPr>
            <w:tcW w:w="6202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Клуб веселых и находчивых</w:t>
            </w:r>
          </w:p>
        </w:tc>
        <w:tc>
          <w:tcPr>
            <w:tcW w:w="1734" w:type="dxa"/>
            <w:gridSpan w:val="2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2409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Тимургалиева Л.И.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FA73DE">
        <w:tc>
          <w:tcPr>
            <w:tcW w:w="6202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Нитяная графика</w:t>
            </w:r>
          </w:p>
        </w:tc>
        <w:tc>
          <w:tcPr>
            <w:tcW w:w="1734" w:type="dxa"/>
            <w:gridSpan w:val="2"/>
            <w:vAlign w:val="bottom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Насибова Х.А.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FA73DE">
        <w:tc>
          <w:tcPr>
            <w:tcW w:w="6202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"Музейный вернисаж"</w:t>
            </w:r>
          </w:p>
        </w:tc>
        <w:tc>
          <w:tcPr>
            <w:tcW w:w="1734" w:type="dxa"/>
            <w:gridSpan w:val="2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409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Лотфуллина З.З.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5A0DD8">
        <w:tc>
          <w:tcPr>
            <w:tcW w:w="6202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</w:p>
        </w:tc>
        <w:tc>
          <w:tcPr>
            <w:tcW w:w="1734" w:type="dxa"/>
            <w:gridSpan w:val="2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409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Лукьянов А.Н.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5A0DD8">
        <w:tc>
          <w:tcPr>
            <w:tcW w:w="6202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Объединение "Звезда"(военная подготовка)</w:t>
            </w:r>
          </w:p>
        </w:tc>
        <w:tc>
          <w:tcPr>
            <w:tcW w:w="1734" w:type="dxa"/>
            <w:gridSpan w:val="2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Лукьянов А.Н.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5A0DD8">
        <w:tc>
          <w:tcPr>
            <w:tcW w:w="6202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 xml:space="preserve">Основы семейной жизни </w:t>
            </w:r>
          </w:p>
        </w:tc>
        <w:tc>
          <w:tcPr>
            <w:tcW w:w="1734" w:type="dxa"/>
            <w:gridSpan w:val="2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6" w:type="dxa"/>
            <w:gridSpan w:val="2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5A0DD8">
        <w:tc>
          <w:tcPr>
            <w:tcW w:w="6202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Основы картографии</w:t>
            </w:r>
          </w:p>
        </w:tc>
        <w:tc>
          <w:tcPr>
            <w:tcW w:w="1734" w:type="dxa"/>
            <w:gridSpan w:val="2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5A0DD8">
        <w:tc>
          <w:tcPr>
            <w:tcW w:w="6202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734" w:type="dxa"/>
            <w:gridSpan w:val="2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Кириллов Д.П.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5A0DD8">
        <w:tc>
          <w:tcPr>
            <w:tcW w:w="6202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734" w:type="dxa"/>
            <w:gridSpan w:val="2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5в и 6в</w:t>
            </w:r>
          </w:p>
        </w:tc>
        <w:tc>
          <w:tcPr>
            <w:tcW w:w="2409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6" w:type="dxa"/>
            <w:gridSpan w:val="2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Анохин М.С.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5A0DD8">
        <w:tc>
          <w:tcPr>
            <w:tcW w:w="6202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Инфознайки</w:t>
            </w:r>
          </w:p>
        </w:tc>
        <w:tc>
          <w:tcPr>
            <w:tcW w:w="1734" w:type="dxa"/>
            <w:gridSpan w:val="2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409" w:type="dxa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vAlign w:val="center"/>
          </w:tcPr>
          <w:p w:rsidR="0057062D" w:rsidRPr="00A26877" w:rsidRDefault="0057062D" w:rsidP="00A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Гадеева Г.Н.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A26877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734" w:type="dxa"/>
            <w:gridSpan w:val="2"/>
            <w:vAlign w:val="center"/>
          </w:tcPr>
          <w:p w:rsidR="0057062D" w:rsidRPr="00A26877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57062D" w:rsidRPr="00A26877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</w:tcPr>
          <w:p w:rsidR="0057062D" w:rsidRPr="00A26877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A26877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Россия –мои горизонты</w:t>
            </w:r>
          </w:p>
        </w:tc>
        <w:tc>
          <w:tcPr>
            <w:tcW w:w="1734" w:type="dxa"/>
            <w:gridSpan w:val="2"/>
            <w:vAlign w:val="center"/>
          </w:tcPr>
          <w:p w:rsidR="0057062D" w:rsidRPr="00A26877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</w:tcPr>
          <w:p w:rsidR="0057062D" w:rsidRPr="00A26877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</w:tcPr>
          <w:p w:rsidR="0057062D" w:rsidRPr="00A26877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A26877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программах по направлениям</w:t>
            </w:r>
          </w:p>
        </w:tc>
        <w:tc>
          <w:tcPr>
            <w:tcW w:w="1734" w:type="dxa"/>
            <w:gridSpan w:val="2"/>
            <w:shd w:val="clear" w:color="auto" w:fill="FFFFFF"/>
            <w:vAlign w:val="center"/>
          </w:tcPr>
          <w:p w:rsidR="0057062D" w:rsidRPr="00A26877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A26877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shd w:val="clear" w:color="auto" w:fill="FFFFFF"/>
          </w:tcPr>
          <w:p w:rsidR="0057062D" w:rsidRPr="00A26877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8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rPr>
          <w:trHeight w:val="567"/>
        </w:trPr>
        <w:tc>
          <w:tcPr>
            <w:tcW w:w="15730" w:type="dxa"/>
            <w:gridSpan w:val="11"/>
            <w:shd w:val="clear" w:color="auto" w:fill="BDD6EE"/>
            <w:vAlign w:val="center"/>
          </w:tcPr>
          <w:p w:rsidR="0057062D" w:rsidRPr="006C377C" w:rsidRDefault="0057062D" w:rsidP="004074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57062D" w:rsidRPr="006C377C" w:rsidTr="000B32D8">
        <w:tc>
          <w:tcPr>
            <w:tcW w:w="6202" w:type="dxa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классы:</w:t>
            </w:r>
          </w:p>
          <w:p w:rsidR="0057062D" w:rsidRPr="006C377C" w:rsidRDefault="0057062D" w:rsidP="004074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Трудности адаптации ребенка к обучению в 5 классе </w:t>
            </w:r>
          </w:p>
          <w:p w:rsidR="0057062D" w:rsidRPr="006C377C" w:rsidRDefault="0057062D" w:rsidP="004074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Семья и ее значение для ребенка </w:t>
            </w:r>
          </w:p>
          <w:p w:rsidR="0057062D" w:rsidRPr="006C377C" w:rsidRDefault="0057062D" w:rsidP="004074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Добро, ласка, поощрение, требовательность, твердость, ограничение желаний в воспитании подростков</w:t>
            </w:r>
          </w:p>
          <w:p w:rsidR="0057062D" w:rsidRPr="006C377C" w:rsidRDefault="0057062D" w:rsidP="004074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классы:</w:t>
            </w:r>
          </w:p>
          <w:p w:rsidR="0057062D" w:rsidRPr="006C377C" w:rsidRDefault="0057062D" w:rsidP="0040749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Школьный урок.  От чего зависит его результативность?</w:t>
            </w:r>
          </w:p>
          <w:p w:rsidR="0057062D" w:rsidRPr="006C377C" w:rsidRDefault="0057062D" w:rsidP="0040749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Роль общения в жизни школьника</w:t>
            </w:r>
          </w:p>
          <w:p w:rsidR="0057062D" w:rsidRPr="006C377C" w:rsidRDefault="0057062D" w:rsidP="0040749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Поощрение и наказание в воспитании детей</w:t>
            </w:r>
          </w:p>
          <w:p w:rsidR="0057062D" w:rsidRPr="006C377C" w:rsidRDefault="0057062D" w:rsidP="0040749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классы:</w:t>
            </w:r>
          </w:p>
          <w:p w:rsidR="0057062D" w:rsidRPr="006C377C" w:rsidRDefault="0057062D" w:rsidP="0040749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Половые различия и половое созревание. Проблемы и решения </w:t>
            </w:r>
          </w:p>
          <w:p w:rsidR="0057062D" w:rsidRPr="006C377C" w:rsidRDefault="0057062D" w:rsidP="0040749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Сложное единство любви, требовательность и уважение</w:t>
            </w:r>
          </w:p>
          <w:p w:rsidR="0057062D" w:rsidRPr="006C377C" w:rsidRDefault="0057062D" w:rsidP="0040749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Интернет: да или нет?</w:t>
            </w:r>
          </w:p>
          <w:p w:rsidR="0057062D" w:rsidRPr="006C377C" w:rsidRDefault="0057062D" w:rsidP="0040749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классы:</w:t>
            </w:r>
          </w:p>
          <w:p w:rsidR="0057062D" w:rsidRPr="006C377C" w:rsidRDefault="0057062D" w:rsidP="004074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Психологические и возрастные особенности подростков</w:t>
            </w:r>
          </w:p>
          <w:p w:rsidR="0057062D" w:rsidRPr="006C377C" w:rsidRDefault="0057062D" w:rsidP="004074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Нервные расстройства у детей. Как их предупредить?</w:t>
            </w:r>
          </w:p>
          <w:p w:rsidR="0057062D" w:rsidRPr="006C377C" w:rsidRDefault="0057062D" w:rsidP="004074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Роль семьи в развитии работоспособности ученика</w:t>
            </w:r>
          </w:p>
          <w:p w:rsidR="0057062D" w:rsidRPr="006C377C" w:rsidRDefault="0057062D" w:rsidP="004074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классы:</w:t>
            </w:r>
          </w:p>
          <w:p w:rsidR="0057062D" w:rsidRPr="006C377C" w:rsidRDefault="0057062D" w:rsidP="004074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Психолого-педагогическое сопровождение старшеклассников при подготовке к ОГЭ </w:t>
            </w:r>
          </w:p>
          <w:p w:rsidR="0057062D" w:rsidRPr="006C377C" w:rsidRDefault="0057062D" w:rsidP="004074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Помощь семьи в правильной профессиональной ориентации ребенка</w:t>
            </w:r>
          </w:p>
          <w:p w:rsidR="0057062D" w:rsidRPr="006C377C" w:rsidRDefault="0057062D" w:rsidP="004074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государственной аттестации выпускников</w:t>
            </w:r>
          </w:p>
          <w:p w:rsidR="0057062D" w:rsidRPr="006C377C" w:rsidRDefault="0057062D" w:rsidP="004074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</w:t>
            </w:r>
          </w:p>
          <w:p w:rsidR="0057062D" w:rsidRPr="006C377C" w:rsidRDefault="0057062D" w:rsidP="0040749C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</w:p>
          <w:p w:rsidR="0057062D" w:rsidRPr="006C377C" w:rsidRDefault="0057062D" w:rsidP="0040749C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проблемы профилактики негативных проявлений в подростковой среде </w:t>
            </w:r>
          </w:p>
          <w:p w:rsidR="0057062D" w:rsidRPr="006C377C" w:rsidRDefault="0057062D" w:rsidP="0040749C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Роль родителей в процессе выбора профессии и самоопределения старшеклассников</w:t>
            </w:r>
          </w:p>
          <w:p w:rsidR="0057062D" w:rsidRPr="006C377C" w:rsidRDefault="0057062D" w:rsidP="0040749C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3396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rPr>
          <w:trHeight w:val="567"/>
        </w:trPr>
        <w:tc>
          <w:tcPr>
            <w:tcW w:w="15730" w:type="dxa"/>
            <w:gridSpan w:val="11"/>
            <w:shd w:val="clear" w:color="auto" w:fill="BDD6EE"/>
            <w:vAlign w:val="center"/>
          </w:tcPr>
          <w:p w:rsidR="0057062D" w:rsidRPr="006C377C" w:rsidRDefault="0057062D" w:rsidP="0040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57062D" w:rsidRPr="006C377C" w:rsidRDefault="0057062D" w:rsidP="004074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57062D" w:rsidRPr="006C377C" w:rsidTr="000B32D8">
        <w:tc>
          <w:tcPr>
            <w:tcW w:w="6202" w:type="dxa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28" w:type="dxa"/>
            <w:gridSpan w:val="4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57062D" w:rsidRPr="006C377C" w:rsidTr="000B32D8">
        <w:tc>
          <w:tcPr>
            <w:tcW w:w="15730" w:type="dxa"/>
            <w:gridSpan w:val="11"/>
            <w:shd w:val="clear" w:color="auto" w:fill="DEEAF6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Военно-патриотическая деятельность</w:t>
            </w: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Вынос флагов РФ и РТ, исполнение гимнов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Февраль </w:t>
            </w:r>
          </w:p>
        </w:tc>
        <w:tc>
          <w:tcPr>
            <w:tcW w:w="3457" w:type="dxa"/>
            <w:gridSpan w:val="3"/>
            <w:shd w:val="clear" w:color="auto" w:fill="FFFFFF"/>
            <w:vAlign w:val="center"/>
          </w:tcPr>
          <w:p w:rsidR="0057062D" w:rsidRPr="00C222F6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Клуб молодого избирателя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shd w:val="clear" w:color="auto" w:fill="FFFFFF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Default="0057062D" w:rsidP="0040749C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607CB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07CB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героев Отечества»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Default="0057062D" w:rsidP="0040749C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07CB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Default="0057062D" w:rsidP="0040749C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07CB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Default="0057062D" w:rsidP="0040749C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07CB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Default="0057062D" w:rsidP="0040749C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07CB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Default="0057062D" w:rsidP="0040749C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07CB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Default="0057062D" w:rsidP="0040749C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shd w:val="clear" w:color="auto" w:fill="FFFFFF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«Россия устремленная в будущее»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«Мои первые документы»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«Герои давно отгремевшей войны»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«900 дней мужества. Блокада и ее герои»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«Битва у стен Москвы»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«Афганистан – эхо огненных гор»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«Память огненных лет»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«Юные герои России»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 классы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 мире военной техники»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«История Победы» (оформление выставки 9и, 9м)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«Люби и знай свой край»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Выпуск стенгазеты «День защитника Отечества» (оформление выставки 7а, 7б, 9а, 9б)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Диспут «У войны не детские глаза»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«Бессмертие подвига»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 класс 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«Цена Победы»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«Я расскажу вам о войне…»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«Совесть – это память…»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«Высеченные в камне»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57" w:type="dxa"/>
            <w:gridSpan w:val="3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«Строки опаленные войной»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57" w:type="dxa"/>
            <w:gridSpan w:val="3"/>
            <w:shd w:val="clear" w:color="auto" w:fill="FFFFFF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России»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E83FD3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памяти и скорби»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Default="0057062D" w:rsidP="0040749C"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E83FD3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Военно-морского флота»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Default="0057062D" w:rsidP="0040749C"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E83FD3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«80 лет со дня победы советских войск над немецкой 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Default="0057062D" w:rsidP="0040749C"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15730" w:type="dxa"/>
            <w:gridSpan w:val="11"/>
            <w:shd w:val="clear" w:color="auto" w:fill="DEEAF6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Научно-познавательная деятельность</w:t>
            </w: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школьных библиотек»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Default="0057062D" w:rsidP="0040749C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18-24 октября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народного единства»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Default="0057062D" w:rsidP="0040749C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октября-3 ноября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Государственного герба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Default="0057062D" w:rsidP="0040749C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ноября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2FD">
              <w:rPr>
                <w:rFonts w:ascii="Times New Roman" w:hAnsi="Times New Roman" w:cs="Times New Roman"/>
                <w:sz w:val="24"/>
                <w:szCs w:val="24"/>
              </w:rPr>
              <w:t>ДЕД «День российского студенчества»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DA0D29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18-25 января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российской науки»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Default="0057062D" w:rsidP="0040749C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 февраля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07CB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«200 лет со дня рождения Константина Дмитриевича Ушакова»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Default="0057062D" w:rsidP="0040749C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февраля-3 марта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07CB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53A">
              <w:rPr>
                <w:rFonts w:ascii="Times New Roman" w:hAnsi="Times New Roman" w:cs="Times New Roman"/>
                <w:sz w:val="24"/>
                <w:szCs w:val="24"/>
              </w:rPr>
              <w:t>ДЕД «День славянской письменности и культуры»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DA0D29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19-24 мая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«Я в мире профессий»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6, 8-9 классы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shd w:val="clear" w:color="auto" w:fill="FFFFFF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«Профессии которые мы выбираем»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57" w:type="dxa"/>
            <w:gridSpan w:val="3"/>
            <w:shd w:val="clear" w:color="auto" w:fill="FFFFFF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«Люди тянуться к звездам»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57" w:type="dxa"/>
            <w:gridSpan w:val="3"/>
            <w:shd w:val="clear" w:color="auto" w:fill="FFFFFF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«Улетный транспорт»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7и, 8и, 9и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57" w:type="dxa"/>
            <w:gridSpan w:val="3"/>
            <w:shd w:val="clear" w:color="auto" w:fill="FFFFFF"/>
            <w:vAlign w:val="center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Викторина «Личности в истории»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Игра «Знатоки истории древнего  мира»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Круглый стол «День правовых знаний»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Квест-игра «В мире профессий»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космонавтики, 65 лет со дня запуска СССР первого искусственного спутника Земли»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5-12 апреля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E83FD3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русского языка»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 июня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DEEAF6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734" w:type="dxa"/>
            <w:gridSpan w:val="2"/>
            <w:shd w:val="clear" w:color="auto" w:fill="DEEAF6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EEAF6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shd w:val="clear" w:color="auto" w:fill="DEEAF6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shd w:val="clear" w:color="auto" w:fill="DEEAF6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 учреждений культуры, УДО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 работы кружков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5- 9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57" w:type="dxa"/>
            <w:gridSpan w:val="3"/>
          </w:tcPr>
          <w:p w:rsidR="0057062D" w:rsidRPr="00C222F6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C222F6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7062D" w:rsidRPr="00C222F6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</w:tcPr>
          <w:p w:rsidR="0057062D" w:rsidRPr="00C222F6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Есенинский праздник поэзии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«Ваша улыбка согревает сердце» (оформление выставки 8г, 8д)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«8 марта» (оформление выставки 6а, 6б)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Плакатов «День космонавтики» 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ДЕД «Международный день художника»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607CB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декабря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Выпуск стенгазеты «8 марта» (оформление выставки 8а, 8б)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409" w:type="dxa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театра»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 марта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E83FD3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7EF">
              <w:rPr>
                <w:rFonts w:ascii="Times New Roman" w:hAnsi="Times New Roman" w:cs="Times New Roman"/>
                <w:sz w:val="24"/>
                <w:szCs w:val="24"/>
              </w:rPr>
              <w:t>ДЕД «День российского кино»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22-25 августа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:rsidR="0057062D" w:rsidRPr="003927EF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«Спутник любознательных»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 Гадеева Г.Н.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DEEAF6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</w:t>
            </w: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ая деятельность</w:t>
            </w:r>
          </w:p>
        </w:tc>
        <w:tc>
          <w:tcPr>
            <w:tcW w:w="1734" w:type="dxa"/>
            <w:gridSpan w:val="2"/>
            <w:shd w:val="clear" w:color="auto" w:fill="DEEAF6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EEAF6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shd w:val="clear" w:color="auto" w:fill="DEEAF6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shd w:val="clear" w:color="auto" w:fill="DEEAF6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 соревнования «Кросс Наций»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бега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6-7, 9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Эстафета «В единстве наша сила!», с детьми с ограниченными возможностями здоровья 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Учителя физической культуры 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 города по отдельным видам спорта:</w:t>
            </w:r>
          </w:p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Плавание </w:t>
            </w:r>
          </w:p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Мини-футбол</w:t>
            </w:r>
          </w:p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Бадминтон</w:t>
            </w:r>
          </w:p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Конькобежный спорт</w:t>
            </w:r>
          </w:p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«Физкульт-ура!» 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Учителя физической культуры 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праздник «Спортивная семья» 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 соревнования «Лыжня Татарстана»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состязания, посвященные Дню защитника Отечества (7 классы)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Февраль 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«Весне, физкульт-ура!» 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5-7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Учителя физической культуры 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 работы кружков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</w:tcPr>
          <w:p w:rsidR="0057062D" w:rsidRPr="00C222F6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«Здоровое питание»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7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физкультурника»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августа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15730" w:type="dxa"/>
            <w:gridSpan w:val="11"/>
            <w:shd w:val="clear" w:color="auto" w:fill="DEEAF6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Социальная, общественно-полезная деятельность</w:t>
            </w: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Благоустройство школьной территории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Средники-субботники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Месячники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ХР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Маннанова Г.Р.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Закрепление ветеранов за классами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57" w:type="dxa"/>
            <w:gridSpan w:val="3"/>
          </w:tcPr>
          <w:p w:rsidR="0057062D" w:rsidRPr="00C222F6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«Чуткое сердце»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Тимуровские отряды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57" w:type="dxa"/>
            <w:gridSpan w:val="3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</w:p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Экологический месячник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Октябрь, Апрель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и скворечников для птиц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 десанты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Дежурство в классе, столовой, по школе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«Помоги библиотеке»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«Неделя добрых дел»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«Мы против коррупции» (оформление выставки 7в, 7г)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Буклетов «Противодействие коррупции»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734" w:type="dxa"/>
            <w:gridSpan w:val="2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Земли»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E83FD3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«Праздник Весны и Труда»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апреля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c>
          <w:tcPr>
            <w:tcW w:w="6202" w:type="dxa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защиты детей»</w:t>
            </w:r>
          </w:p>
        </w:tc>
        <w:tc>
          <w:tcPr>
            <w:tcW w:w="1734" w:type="dxa"/>
            <w:gridSpan w:val="2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shd w:val="clear" w:color="auto" w:fill="FFFFFF"/>
          </w:tcPr>
          <w:p w:rsidR="0057062D" w:rsidRPr="00873438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мая-1 июня</w:t>
            </w:r>
          </w:p>
        </w:tc>
        <w:tc>
          <w:tcPr>
            <w:tcW w:w="3457" w:type="dxa"/>
            <w:gridSpan w:val="3"/>
            <w:shd w:val="clear" w:color="auto" w:fill="FFFFFF"/>
          </w:tcPr>
          <w:p w:rsidR="0057062D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7062D" w:rsidRPr="00815E6A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shd w:val="clear" w:color="auto" w:fill="FFFFFF"/>
          </w:tcPr>
          <w:p w:rsidR="0057062D" w:rsidRPr="006C377C" w:rsidRDefault="0057062D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2D" w:rsidRPr="006C377C" w:rsidTr="000B32D8">
        <w:trPr>
          <w:trHeight w:val="567"/>
        </w:trPr>
        <w:tc>
          <w:tcPr>
            <w:tcW w:w="15730" w:type="dxa"/>
            <w:gridSpan w:val="11"/>
            <w:shd w:val="clear" w:color="auto" w:fill="BDD6EE"/>
            <w:vAlign w:val="center"/>
          </w:tcPr>
          <w:p w:rsidR="0057062D" w:rsidRPr="006C377C" w:rsidRDefault="0057062D" w:rsidP="0040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:rsidR="0057062D" w:rsidRPr="006C377C" w:rsidRDefault="0057062D" w:rsidP="0040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по планам работы учителей-предметников)</w:t>
            </w:r>
          </w:p>
        </w:tc>
      </w:tr>
    </w:tbl>
    <w:p w:rsidR="0057062D" w:rsidRPr="00A16BE5" w:rsidRDefault="0057062D" w:rsidP="00A16BE5">
      <w:pPr>
        <w:rPr>
          <w:rFonts w:ascii="Times New Roman" w:hAnsi="Times New Roman" w:cs="Times New Roman"/>
          <w:sz w:val="24"/>
          <w:szCs w:val="24"/>
        </w:rPr>
      </w:pPr>
    </w:p>
    <w:sectPr w:rsidR="0057062D" w:rsidRPr="00A16BE5" w:rsidSect="006C377C">
      <w:headerReference w:type="even" r:id="rId7"/>
      <w:footerReference w:type="even" r:id="rId8"/>
      <w:headerReference w:type="first" r:id="rId9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62D" w:rsidRDefault="0057062D" w:rsidP="00ED21E6">
      <w:r>
        <w:separator/>
      </w:r>
    </w:p>
  </w:endnote>
  <w:endnote w:type="continuationSeparator" w:id="0">
    <w:p w:rsidR="0057062D" w:rsidRDefault="0057062D" w:rsidP="00ED21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Ўѕ?¬Ч?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62D" w:rsidRDefault="0057062D">
    <w:pPr>
      <w:spacing w:line="259" w:lineRule="auto"/>
      <w:ind w:left="360"/>
    </w:pPr>
    <w:r>
      <w:rPr>
        <w:rFonts w:ascii="Segoe UI Symbol" w:hAnsi="Segoe UI Symbol" w:cs="Segoe UI Symbol"/>
      </w:rPr>
      <w:t></w:t>
    </w:r>
    <w:r>
      <w:t xml:space="preserve"> </w:t>
    </w:r>
  </w:p>
  <w:p w:rsidR="0057062D" w:rsidRDefault="0057062D">
    <w:pPr>
      <w:spacing w:line="259" w:lineRule="auto"/>
      <w:ind w:left="360"/>
    </w:pPr>
    <w:r>
      <w:rPr>
        <w:rFonts w:ascii="Segoe UI Symbol" w:hAnsi="Segoe UI Symbol" w:cs="Segoe UI Symbol"/>
      </w:rPr>
      <w:t></w:t>
    </w:r>
    <w:r>
      <w:t xml:space="preserve"> </w:t>
    </w:r>
  </w:p>
  <w:p w:rsidR="0057062D" w:rsidRDefault="0057062D">
    <w:pPr>
      <w:spacing w:after="393" w:line="259" w:lineRule="auto"/>
      <w:ind w:left="360"/>
    </w:pPr>
    <w:r>
      <w:rPr>
        <w:rFonts w:ascii="Segoe UI Symbol" w:hAnsi="Segoe UI Symbol" w:cs="Segoe UI Symbol"/>
      </w:rPr>
      <w:t></w:t>
    </w:r>
    <w:r>
      <w:t xml:space="preserve"> </w:t>
    </w:r>
  </w:p>
  <w:p w:rsidR="0057062D" w:rsidRDefault="0057062D">
    <w:pPr>
      <w:spacing w:line="259" w:lineRule="auto"/>
      <w:ind w:left="354"/>
      <w:jc w:val="center"/>
    </w:pPr>
    <w:fldSimple w:instr=" PAGE   \* MERGEFORMAT ">
      <w:r>
        <w:rPr>
          <w:noProof/>
        </w:rPr>
        <w:t>826</w:t>
      </w:r>
    </w:fldSimple>
    <w:r>
      <w:t xml:space="preserve"> </w:t>
    </w:r>
  </w:p>
  <w:p w:rsidR="0057062D" w:rsidRDefault="0057062D">
    <w:pPr>
      <w:spacing w:line="259" w:lineRule="auto"/>
      <w:ind w:left="360"/>
    </w:pPr>
    <w:r>
      <w:rPr>
        <w:sz w:val="28"/>
      </w:rPr>
      <w:t xml:space="preserve"> </w:t>
    </w:r>
  </w:p>
  <w:p w:rsidR="0057062D" w:rsidRDefault="0057062D">
    <w:pPr>
      <w:spacing w:line="259" w:lineRule="auto"/>
      <w:ind w:left="360"/>
    </w:pPr>
    <w:r>
      <w:rPr>
        <w:rFonts w:ascii="Calibri" w:hAnsi="Calibri" w:cs="Calibri"/>
        <w:sz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62D" w:rsidRDefault="0057062D" w:rsidP="00ED21E6">
      <w:r>
        <w:separator/>
      </w:r>
    </w:p>
  </w:footnote>
  <w:footnote w:type="continuationSeparator" w:id="0">
    <w:p w:rsidR="0057062D" w:rsidRDefault="0057062D" w:rsidP="00ED21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62D" w:rsidRDefault="0057062D">
    <w:pPr>
      <w:spacing w:line="259" w:lineRule="auto"/>
      <w:ind w:left="360"/>
    </w:pPr>
    <w:r>
      <w:rPr>
        <w:rFonts w:ascii="Segoe UI Symbol" w:hAnsi="Segoe UI Symbol" w:cs="Segoe UI Symbol"/>
      </w:rPr>
      <w:t></w:t>
    </w:r>
    <w: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62D" w:rsidRDefault="0057062D">
    <w:pPr>
      <w:spacing w:after="160" w:line="259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3B5B"/>
    <w:multiLevelType w:val="hybridMultilevel"/>
    <w:tmpl w:val="B1605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32017"/>
    <w:multiLevelType w:val="hybridMultilevel"/>
    <w:tmpl w:val="5380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3432"/>
    <w:rsid w:val="000038D1"/>
    <w:rsid w:val="0000747A"/>
    <w:rsid w:val="000215A6"/>
    <w:rsid w:val="00040870"/>
    <w:rsid w:val="0004124D"/>
    <w:rsid w:val="00046BF5"/>
    <w:rsid w:val="00067321"/>
    <w:rsid w:val="00082523"/>
    <w:rsid w:val="000901B4"/>
    <w:rsid w:val="00097983"/>
    <w:rsid w:val="000B286D"/>
    <w:rsid w:val="000B32D8"/>
    <w:rsid w:val="000B78BA"/>
    <w:rsid w:val="000F3559"/>
    <w:rsid w:val="00140D37"/>
    <w:rsid w:val="0014133B"/>
    <w:rsid w:val="0014697E"/>
    <w:rsid w:val="00160B55"/>
    <w:rsid w:val="00172F6C"/>
    <w:rsid w:val="00181A31"/>
    <w:rsid w:val="001A1E06"/>
    <w:rsid w:val="001B6F39"/>
    <w:rsid w:val="001C4F61"/>
    <w:rsid w:val="001F71FE"/>
    <w:rsid w:val="00206F61"/>
    <w:rsid w:val="00212CDA"/>
    <w:rsid w:val="00213FF6"/>
    <w:rsid w:val="002240EC"/>
    <w:rsid w:val="00265B91"/>
    <w:rsid w:val="00271D5E"/>
    <w:rsid w:val="00273888"/>
    <w:rsid w:val="00295D42"/>
    <w:rsid w:val="002C08BF"/>
    <w:rsid w:val="002C2186"/>
    <w:rsid w:val="002E22FD"/>
    <w:rsid w:val="002E3C83"/>
    <w:rsid w:val="0030353A"/>
    <w:rsid w:val="00327DD1"/>
    <w:rsid w:val="003438A5"/>
    <w:rsid w:val="00350FC6"/>
    <w:rsid w:val="003663FB"/>
    <w:rsid w:val="00380389"/>
    <w:rsid w:val="003869DE"/>
    <w:rsid w:val="003927EF"/>
    <w:rsid w:val="003B0062"/>
    <w:rsid w:val="003B3957"/>
    <w:rsid w:val="003F194D"/>
    <w:rsid w:val="004065E0"/>
    <w:rsid w:val="0040749C"/>
    <w:rsid w:val="00421ED7"/>
    <w:rsid w:val="00427258"/>
    <w:rsid w:val="00427ED2"/>
    <w:rsid w:val="004350CF"/>
    <w:rsid w:val="004508AD"/>
    <w:rsid w:val="004615D4"/>
    <w:rsid w:val="00462495"/>
    <w:rsid w:val="0046534C"/>
    <w:rsid w:val="00483A07"/>
    <w:rsid w:val="00486B5F"/>
    <w:rsid w:val="004A0978"/>
    <w:rsid w:val="004A2C23"/>
    <w:rsid w:val="004A49E3"/>
    <w:rsid w:val="004B535A"/>
    <w:rsid w:val="004B6189"/>
    <w:rsid w:val="004B7F0F"/>
    <w:rsid w:val="004C1FCC"/>
    <w:rsid w:val="004F246F"/>
    <w:rsid w:val="004F3247"/>
    <w:rsid w:val="0051536D"/>
    <w:rsid w:val="0051599D"/>
    <w:rsid w:val="005176C0"/>
    <w:rsid w:val="0054549B"/>
    <w:rsid w:val="0057062D"/>
    <w:rsid w:val="00575C6D"/>
    <w:rsid w:val="005778E3"/>
    <w:rsid w:val="0059007B"/>
    <w:rsid w:val="005932D2"/>
    <w:rsid w:val="005A0DD8"/>
    <w:rsid w:val="005A5892"/>
    <w:rsid w:val="005A662F"/>
    <w:rsid w:val="005B423C"/>
    <w:rsid w:val="005C5C90"/>
    <w:rsid w:val="005C6668"/>
    <w:rsid w:val="005D751E"/>
    <w:rsid w:val="005F05AB"/>
    <w:rsid w:val="005F31F1"/>
    <w:rsid w:val="005F34CD"/>
    <w:rsid w:val="005F742D"/>
    <w:rsid w:val="00607CB8"/>
    <w:rsid w:val="0061025D"/>
    <w:rsid w:val="00641D21"/>
    <w:rsid w:val="006646A4"/>
    <w:rsid w:val="006923D1"/>
    <w:rsid w:val="006B0FD2"/>
    <w:rsid w:val="006C377C"/>
    <w:rsid w:val="006E48F2"/>
    <w:rsid w:val="006F799D"/>
    <w:rsid w:val="00705864"/>
    <w:rsid w:val="007060E7"/>
    <w:rsid w:val="00722B1C"/>
    <w:rsid w:val="007267A3"/>
    <w:rsid w:val="00742C9D"/>
    <w:rsid w:val="00744715"/>
    <w:rsid w:val="007672D2"/>
    <w:rsid w:val="007814DB"/>
    <w:rsid w:val="007A1B85"/>
    <w:rsid w:val="007A599B"/>
    <w:rsid w:val="007B3432"/>
    <w:rsid w:val="007B70C3"/>
    <w:rsid w:val="007C4A00"/>
    <w:rsid w:val="007E27F3"/>
    <w:rsid w:val="007E586A"/>
    <w:rsid w:val="007E79B0"/>
    <w:rsid w:val="007E7D2B"/>
    <w:rsid w:val="007F2FA7"/>
    <w:rsid w:val="00802D32"/>
    <w:rsid w:val="008033DA"/>
    <w:rsid w:val="00815E6A"/>
    <w:rsid w:val="00821610"/>
    <w:rsid w:val="008334EB"/>
    <w:rsid w:val="00834105"/>
    <w:rsid w:val="00835F4A"/>
    <w:rsid w:val="00837973"/>
    <w:rsid w:val="00863214"/>
    <w:rsid w:val="008726BF"/>
    <w:rsid w:val="00873438"/>
    <w:rsid w:val="00885076"/>
    <w:rsid w:val="00890B9A"/>
    <w:rsid w:val="008969AF"/>
    <w:rsid w:val="008A5DD2"/>
    <w:rsid w:val="008B5283"/>
    <w:rsid w:val="008C5920"/>
    <w:rsid w:val="008D3257"/>
    <w:rsid w:val="008D6C13"/>
    <w:rsid w:val="008E08D0"/>
    <w:rsid w:val="008E0F86"/>
    <w:rsid w:val="008E53E2"/>
    <w:rsid w:val="008F1DEF"/>
    <w:rsid w:val="00901074"/>
    <w:rsid w:val="009070EE"/>
    <w:rsid w:val="00914EA2"/>
    <w:rsid w:val="009172CC"/>
    <w:rsid w:val="00926F42"/>
    <w:rsid w:val="009505ED"/>
    <w:rsid w:val="0095498A"/>
    <w:rsid w:val="00985861"/>
    <w:rsid w:val="00987150"/>
    <w:rsid w:val="009A1776"/>
    <w:rsid w:val="009A3FED"/>
    <w:rsid w:val="009B6CE3"/>
    <w:rsid w:val="009C6777"/>
    <w:rsid w:val="00A13728"/>
    <w:rsid w:val="00A14775"/>
    <w:rsid w:val="00A16BE5"/>
    <w:rsid w:val="00A20A92"/>
    <w:rsid w:val="00A26877"/>
    <w:rsid w:val="00A26F63"/>
    <w:rsid w:val="00A30C74"/>
    <w:rsid w:val="00A76D1E"/>
    <w:rsid w:val="00AB0F2C"/>
    <w:rsid w:val="00AB7C6C"/>
    <w:rsid w:val="00AC0F35"/>
    <w:rsid w:val="00AD5009"/>
    <w:rsid w:val="00B00F06"/>
    <w:rsid w:val="00B02684"/>
    <w:rsid w:val="00B14F6A"/>
    <w:rsid w:val="00B34DF4"/>
    <w:rsid w:val="00B63C03"/>
    <w:rsid w:val="00B65E6D"/>
    <w:rsid w:val="00B6767E"/>
    <w:rsid w:val="00B81819"/>
    <w:rsid w:val="00B875F3"/>
    <w:rsid w:val="00B90611"/>
    <w:rsid w:val="00B94ED6"/>
    <w:rsid w:val="00BA670E"/>
    <w:rsid w:val="00BD4166"/>
    <w:rsid w:val="00BE0F13"/>
    <w:rsid w:val="00BF248F"/>
    <w:rsid w:val="00BF523A"/>
    <w:rsid w:val="00C16252"/>
    <w:rsid w:val="00C222F6"/>
    <w:rsid w:val="00C255C6"/>
    <w:rsid w:val="00C313B8"/>
    <w:rsid w:val="00C41547"/>
    <w:rsid w:val="00C520A4"/>
    <w:rsid w:val="00C52F6D"/>
    <w:rsid w:val="00C901BF"/>
    <w:rsid w:val="00CB2319"/>
    <w:rsid w:val="00CB36A3"/>
    <w:rsid w:val="00CC7442"/>
    <w:rsid w:val="00CD7E60"/>
    <w:rsid w:val="00CE652A"/>
    <w:rsid w:val="00D30E13"/>
    <w:rsid w:val="00D5316C"/>
    <w:rsid w:val="00D57D6F"/>
    <w:rsid w:val="00D9478D"/>
    <w:rsid w:val="00D95E15"/>
    <w:rsid w:val="00D96ABE"/>
    <w:rsid w:val="00DA0D29"/>
    <w:rsid w:val="00DA0E1A"/>
    <w:rsid w:val="00DA2CA3"/>
    <w:rsid w:val="00DA479E"/>
    <w:rsid w:val="00DD7D83"/>
    <w:rsid w:val="00DE1A23"/>
    <w:rsid w:val="00DE67C6"/>
    <w:rsid w:val="00DF3186"/>
    <w:rsid w:val="00DF32A4"/>
    <w:rsid w:val="00DF59F0"/>
    <w:rsid w:val="00E0495F"/>
    <w:rsid w:val="00E11769"/>
    <w:rsid w:val="00E15B83"/>
    <w:rsid w:val="00E215B4"/>
    <w:rsid w:val="00E244D4"/>
    <w:rsid w:val="00E41B29"/>
    <w:rsid w:val="00E4599F"/>
    <w:rsid w:val="00E509F4"/>
    <w:rsid w:val="00E56AE5"/>
    <w:rsid w:val="00E60D90"/>
    <w:rsid w:val="00E60DD9"/>
    <w:rsid w:val="00E7480B"/>
    <w:rsid w:val="00E83FD3"/>
    <w:rsid w:val="00E879A5"/>
    <w:rsid w:val="00EB446E"/>
    <w:rsid w:val="00EB62DA"/>
    <w:rsid w:val="00ED21E6"/>
    <w:rsid w:val="00EF5F77"/>
    <w:rsid w:val="00F12294"/>
    <w:rsid w:val="00F17682"/>
    <w:rsid w:val="00F43D72"/>
    <w:rsid w:val="00F61B5C"/>
    <w:rsid w:val="00F7671E"/>
    <w:rsid w:val="00F767A2"/>
    <w:rsid w:val="00F87E1A"/>
    <w:rsid w:val="00F97003"/>
    <w:rsid w:val="00FA73DE"/>
    <w:rsid w:val="00FB0E7D"/>
    <w:rsid w:val="00FE4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ody Text Indent 3" w:locked="1" w:semiHidden="0" w:uiPriority="0" w:unhideWhenUsed="0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421E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C377C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Heading2">
    <w:name w:val="heading 2"/>
    <w:basedOn w:val="Normal"/>
    <w:link w:val="Heading2Char"/>
    <w:uiPriority w:val="99"/>
    <w:qFormat/>
    <w:rsid w:val="006C377C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C377C"/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C377C"/>
    <w:rPr>
      <w:rFonts w:ascii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99"/>
    <w:rsid w:val="003663F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99"/>
    <w:qFormat/>
    <w:rsid w:val="003663FB"/>
    <w:pPr>
      <w:ind w:left="720"/>
      <w:contextualSpacing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60D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60DD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ED21E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D21E6"/>
    <w:rPr>
      <w:rFonts w:ascii="Arial" w:hAnsi="Arial" w:cs="Arial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ED21E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D21E6"/>
    <w:rPr>
      <w:rFonts w:ascii="Arial" w:hAnsi="Arial" w:cs="Arial"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Normal"/>
    <w:uiPriority w:val="99"/>
    <w:rsid w:val="005176C0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Normal"/>
    <w:uiPriority w:val="99"/>
    <w:rsid w:val="005176C0"/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DefaultParagraphFont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DefaultParagraphFont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DefaultParagraphFont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"/>
    <w:uiPriority w:val="99"/>
    <w:rsid w:val="005176C0"/>
    <w:pPr>
      <w:spacing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"/>
    <w:uiPriority w:val="99"/>
    <w:rsid w:val="005176C0"/>
    <w:pPr>
      <w:spacing w:line="277" w:lineRule="exact"/>
      <w:ind w:firstLine="1608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Normal"/>
    <w:uiPriority w:val="99"/>
    <w:rsid w:val="005176C0"/>
    <w:pPr>
      <w:spacing w:line="312" w:lineRule="exact"/>
      <w:ind w:firstLine="41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Normal"/>
    <w:uiPriority w:val="99"/>
    <w:rsid w:val="005176C0"/>
    <w:pPr>
      <w:spacing w:line="322" w:lineRule="exact"/>
      <w:ind w:hanging="341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Normal"/>
    <w:uiPriority w:val="99"/>
    <w:rsid w:val="005176C0"/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DefaultParagraphFont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Hyperlink">
    <w:name w:val="Hyperlink"/>
    <w:basedOn w:val="DefaultParagraphFont"/>
    <w:uiPriority w:val="99"/>
    <w:rsid w:val="007A1B85"/>
    <w:rPr>
      <w:rFonts w:cs="Times New Roman"/>
      <w:color w:val="0563C1"/>
      <w:u w:val="single"/>
    </w:rPr>
  </w:style>
  <w:style w:type="paragraph" w:customStyle="1" w:styleId="ParaAttribute30">
    <w:name w:val="ParaAttribute30"/>
    <w:uiPriority w:val="99"/>
    <w:rsid w:val="006C377C"/>
    <w:pPr>
      <w:ind w:left="709" w:right="566"/>
      <w:jc w:val="center"/>
    </w:pPr>
    <w:rPr>
      <w:rFonts w:ascii="Times New Roman" w:hAnsi="Times New Roman"/>
      <w:sz w:val="20"/>
      <w:szCs w:val="20"/>
    </w:rPr>
  </w:style>
  <w:style w:type="character" w:customStyle="1" w:styleId="CharAttribute484">
    <w:name w:val="CharAttribute484"/>
    <w:uiPriority w:val="99"/>
    <w:rsid w:val="006C377C"/>
    <w:rPr>
      <w:rFonts w:ascii="Times New Roman" w:eastAsia="Times New Roman"/>
      <w:i/>
      <w:sz w:val="28"/>
    </w:rPr>
  </w:style>
  <w:style w:type="paragraph" w:styleId="FootnoteText">
    <w:name w:val="footnote text"/>
    <w:basedOn w:val="Normal"/>
    <w:link w:val="FootnoteTextChar"/>
    <w:uiPriority w:val="99"/>
    <w:rsid w:val="006C377C"/>
    <w:pPr>
      <w:widowControl/>
      <w:autoSpaceDE/>
      <w:autoSpaceDN/>
      <w:adjustRightInd/>
    </w:pPr>
    <w:rPr>
      <w:rFonts w:ascii="Times New Roman" w:hAnsi="Times New Roman"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6C377C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6C377C"/>
    <w:rPr>
      <w:rFonts w:cs="Times New Roman"/>
      <w:vertAlign w:val="superscript"/>
    </w:rPr>
  </w:style>
  <w:style w:type="paragraph" w:customStyle="1" w:styleId="ParaAttribute38">
    <w:name w:val="ParaAttribute38"/>
    <w:uiPriority w:val="99"/>
    <w:rsid w:val="006C377C"/>
    <w:pPr>
      <w:ind w:right="-1"/>
      <w:jc w:val="both"/>
    </w:pPr>
    <w:rPr>
      <w:rFonts w:ascii="Times New Roman" w:hAnsi="Times New Roman"/>
      <w:sz w:val="20"/>
      <w:szCs w:val="20"/>
    </w:rPr>
  </w:style>
  <w:style w:type="character" w:customStyle="1" w:styleId="CharAttribute501">
    <w:name w:val="CharAttribute501"/>
    <w:uiPriority w:val="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uiPriority w:val="99"/>
    <w:rsid w:val="006C377C"/>
    <w:rPr>
      <w:rFonts w:ascii="Times New Roman" w:eastAsia="Times New Roman"/>
      <w:i/>
      <w:sz w:val="28"/>
    </w:rPr>
  </w:style>
  <w:style w:type="paragraph" w:styleId="NoSpacing">
    <w:name w:val="No Spacing"/>
    <w:link w:val="NoSpacingChar"/>
    <w:uiPriority w:val="99"/>
    <w:qFormat/>
    <w:rsid w:val="006C377C"/>
    <w:pPr>
      <w:widowControl w:val="0"/>
      <w:wordWrap w:val="0"/>
      <w:autoSpaceDE w:val="0"/>
      <w:autoSpaceDN w:val="0"/>
      <w:ind w:firstLine="709"/>
      <w:jc w:val="both"/>
    </w:pPr>
    <w:rPr>
      <w:rFonts w:ascii="Batang" w:eastAsia="Batang" w:hAnsi="Times New Roman"/>
      <w:kern w:val="2"/>
      <w:lang w:val="en-US" w:eastAsia="ko-KR"/>
    </w:rPr>
  </w:style>
  <w:style w:type="character" w:customStyle="1" w:styleId="NoSpacingChar">
    <w:name w:val="No Spacing Char"/>
    <w:link w:val="NoSpacing"/>
    <w:uiPriority w:val="99"/>
    <w:locked/>
    <w:rsid w:val="006C377C"/>
    <w:rPr>
      <w:rFonts w:ascii="Batang" w:eastAsia="Batang" w:hAnsi="Times New Roman"/>
      <w:kern w:val="2"/>
      <w:sz w:val="22"/>
      <w:lang w:val="en-US" w:eastAsia="ko-KR"/>
    </w:rPr>
  </w:style>
  <w:style w:type="character" w:customStyle="1" w:styleId="CharAttribute511">
    <w:name w:val="CharAttribute511"/>
    <w:uiPriority w:val="99"/>
    <w:rsid w:val="006C377C"/>
    <w:rPr>
      <w:rFonts w:ascii="Times New Roman" w:eastAsia="Times New Roman"/>
      <w:sz w:val="28"/>
    </w:rPr>
  </w:style>
  <w:style w:type="character" w:customStyle="1" w:styleId="CharAttribute512">
    <w:name w:val="CharAttribute512"/>
    <w:uiPriority w:val="99"/>
    <w:rsid w:val="006C377C"/>
    <w:rPr>
      <w:rFonts w:ascii="Times New Roman" w:eastAsia="Times New Roman"/>
      <w:sz w:val="28"/>
    </w:rPr>
  </w:style>
  <w:style w:type="character" w:customStyle="1" w:styleId="CharAttribute3">
    <w:name w:val="CharAttribute3"/>
    <w:uiPriority w:val="99"/>
    <w:rsid w:val="006C377C"/>
    <w:rPr>
      <w:rFonts w:ascii="Times New Roman" w:eastAsia="Batang" w:hAnsi="Batang"/>
      <w:sz w:val="28"/>
    </w:rPr>
  </w:style>
  <w:style w:type="character" w:customStyle="1" w:styleId="CharAttribute1">
    <w:name w:val="CharAttribute1"/>
    <w:uiPriority w:val="99"/>
    <w:rsid w:val="006C377C"/>
    <w:rPr>
      <w:rFonts w:ascii="Times New Roman" w:eastAsia="Gulim" w:hAnsi="Gulim"/>
      <w:sz w:val="28"/>
    </w:rPr>
  </w:style>
  <w:style w:type="character" w:customStyle="1" w:styleId="CharAttribute0">
    <w:name w:val="CharAttribute0"/>
    <w:uiPriority w:val="99"/>
    <w:rsid w:val="006C377C"/>
    <w:rPr>
      <w:rFonts w:ascii="Times New Roman" w:hAnsi="Times New Roman"/>
      <w:sz w:val="28"/>
    </w:rPr>
  </w:style>
  <w:style w:type="character" w:customStyle="1" w:styleId="CharAttribute2">
    <w:name w:val="CharAttribute2"/>
    <w:uiPriority w:val="99"/>
    <w:rsid w:val="006C377C"/>
    <w:rPr>
      <w:rFonts w:ascii="Times New Roman" w:eastAsia="Batang" w:hAnsi="Batang"/>
      <w:color w:val="00000A"/>
      <w:sz w:val="28"/>
    </w:rPr>
  </w:style>
  <w:style w:type="paragraph" w:styleId="BodyTextIndent">
    <w:name w:val="Body Text Indent"/>
    <w:basedOn w:val="Normal"/>
    <w:link w:val="BodyTextIndentChar"/>
    <w:uiPriority w:val="99"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C377C"/>
    <w:rPr>
      <w:rFonts w:ascii="Calibri" w:hAnsi="Calibri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6C377C"/>
    <w:rPr>
      <w:rFonts w:ascii="Calibri" w:hAnsi="Calibri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6C377C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6C377C"/>
    <w:rPr>
      <w:rFonts w:ascii="Calibri" w:hAnsi="Calibri" w:cs="Times New Roman"/>
    </w:rPr>
  </w:style>
  <w:style w:type="character" w:customStyle="1" w:styleId="CharAttribute504">
    <w:name w:val="CharAttribute504"/>
    <w:uiPriority w:val="99"/>
    <w:rsid w:val="006C377C"/>
    <w:rPr>
      <w:rFonts w:ascii="Times New Roman" w:eastAsia="Times New Roman"/>
      <w:sz w:val="28"/>
    </w:rPr>
  </w:style>
  <w:style w:type="paragraph" w:customStyle="1" w:styleId="21">
    <w:name w:val="Основной текст 21"/>
    <w:basedOn w:val="Normal"/>
    <w:uiPriority w:val="99"/>
    <w:rsid w:val="006C377C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BlockText">
    <w:name w:val="Block Text"/>
    <w:basedOn w:val="Normal"/>
    <w:uiPriority w:val="99"/>
    <w:rsid w:val="006C377C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uiPriority w:val="99"/>
    <w:rsid w:val="006C377C"/>
    <w:rPr>
      <w:rFonts w:ascii="Times New Roman" w:hAnsi="Times New Roman"/>
      <w:sz w:val="20"/>
      <w:szCs w:val="20"/>
    </w:rPr>
  </w:style>
  <w:style w:type="paragraph" w:customStyle="1" w:styleId="ParaAttribute8">
    <w:name w:val="ParaAttribute8"/>
    <w:uiPriority w:val="99"/>
    <w:rsid w:val="006C377C"/>
    <w:pPr>
      <w:ind w:firstLine="851"/>
      <w:jc w:val="both"/>
    </w:pPr>
    <w:rPr>
      <w:rFonts w:ascii="Times New Roman" w:hAnsi="Times New Roman"/>
      <w:sz w:val="20"/>
      <w:szCs w:val="20"/>
    </w:rPr>
  </w:style>
  <w:style w:type="character" w:customStyle="1" w:styleId="CharAttribute268">
    <w:name w:val="CharAttribute268"/>
    <w:uiPriority w:val="99"/>
    <w:rsid w:val="006C377C"/>
    <w:rPr>
      <w:rFonts w:ascii="Times New Roman" w:eastAsia="Times New Roman"/>
      <w:sz w:val="28"/>
    </w:rPr>
  </w:style>
  <w:style w:type="character" w:customStyle="1" w:styleId="CharAttribute269">
    <w:name w:val="CharAttribute269"/>
    <w:uiPriority w:val="99"/>
    <w:rsid w:val="006C377C"/>
    <w:rPr>
      <w:rFonts w:ascii="Times New Roman" w:eastAsia="Times New Roman"/>
      <w:i/>
      <w:sz w:val="28"/>
    </w:rPr>
  </w:style>
  <w:style w:type="character" w:customStyle="1" w:styleId="CharAttribute271">
    <w:name w:val="CharAttribute271"/>
    <w:uiPriority w:val="99"/>
    <w:rsid w:val="006C377C"/>
    <w:rPr>
      <w:rFonts w:ascii="Times New Roman" w:eastAsia="Times New Roman"/>
      <w:b/>
      <w:sz w:val="28"/>
    </w:rPr>
  </w:style>
  <w:style w:type="character" w:customStyle="1" w:styleId="CharAttribute272">
    <w:name w:val="CharAttribute272"/>
    <w:uiPriority w:val="99"/>
    <w:rsid w:val="006C377C"/>
    <w:rPr>
      <w:rFonts w:ascii="Times New Roman" w:eastAsia="Times New Roman"/>
      <w:sz w:val="28"/>
    </w:rPr>
  </w:style>
  <w:style w:type="character" w:customStyle="1" w:styleId="CharAttribute273">
    <w:name w:val="CharAttribute273"/>
    <w:uiPriority w:val="99"/>
    <w:rsid w:val="006C377C"/>
    <w:rPr>
      <w:rFonts w:ascii="Times New Roman" w:eastAsia="Times New Roman"/>
      <w:sz w:val="28"/>
    </w:rPr>
  </w:style>
  <w:style w:type="character" w:customStyle="1" w:styleId="CharAttribute274">
    <w:name w:val="CharAttribute274"/>
    <w:uiPriority w:val="99"/>
    <w:rsid w:val="006C377C"/>
    <w:rPr>
      <w:rFonts w:ascii="Times New Roman" w:eastAsia="Times New Roman"/>
      <w:sz w:val="28"/>
    </w:rPr>
  </w:style>
  <w:style w:type="character" w:customStyle="1" w:styleId="CharAttribute275">
    <w:name w:val="CharAttribute275"/>
    <w:uiPriority w:val="99"/>
    <w:rsid w:val="006C377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uiPriority w:val="99"/>
    <w:rsid w:val="006C377C"/>
    <w:rPr>
      <w:rFonts w:ascii="Times New Roman" w:eastAsia="Times New Roman"/>
      <w:sz w:val="28"/>
    </w:rPr>
  </w:style>
  <w:style w:type="character" w:customStyle="1" w:styleId="CharAttribute277">
    <w:name w:val="CharAttribute277"/>
    <w:uiPriority w:val="99"/>
    <w:rsid w:val="006C377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uiPriority w:val="99"/>
    <w:rsid w:val="006C377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uiPriority w:val="99"/>
    <w:rsid w:val="006C377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uiPriority w:val="99"/>
    <w:rsid w:val="006C377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uiPriority w:val="99"/>
    <w:rsid w:val="006C377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uiPriority w:val="99"/>
    <w:rsid w:val="006C377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uiPriority w:val="99"/>
    <w:rsid w:val="006C377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uiPriority w:val="99"/>
    <w:rsid w:val="006C377C"/>
    <w:rPr>
      <w:rFonts w:ascii="Times New Roman" w:eastAsia="Times New Roman"/>
      <w:sz w:val="28"/>
    </w:rPr>
  </w:style>
  <w:style w:type="character" w:customStyle="1" w:styleId="CharAttribute285">
    <w:name w:val="CharAttribute285"/>
    <w:uiPriority w:val="99"/>
    <w:rsid w:val="006C377C"/>
    <w:rPr>
      <w:rFonts w:ascii="Times New Roman" w:eastAsia="Times New Roman"/>
      <w:sz w:val="28"/>
    </w:rPr>
  </w:style>
  <w:style w:type="character" w:customStyle="1" w:styleId="CharAttribute286">
    <w:name w:val="CharAttribute286"/>
    <w:uiPriority w:val="99"/>
    <w:rsid w:val="006C377C"/>
    <w:rPr>
      <w:rFonts w:ascii="Times New Roman" w:eastAsia="Times New Roman"/>
      <w:sz w:val="28"/>
    </w:rPr>
  </w:style>
  <w:style w:type="character" w:customStyle="1" w:styleId="CharAttribute287">
    <w:name w:val="CharAttribute287"/>
    <w:uiPriority w:val="99"/>
    <w:rsid w:val="006C377C"/>
    <w:rPr>
      <w:rFonts w:ascii="Times New Roman" w:eastAsia="Times New Roman"/>
      <w:sz w:val="28"/>
    </w:rPr>
  </w:style>
  <w:style w:type="character" w:customStyle="1" w:styleId="CharAttribute288">
    <w:name w:val="CharAttribute288"/>
    <w:uiPriority w:val="99"/>
    <w:rsid w:val="006C377C"/>
    <w:rPr>
      <w:rFonts w:ascii="Times New Roman" w:eastAsia="Times New Roman"/>
      <w:sz w:val="28"/>
    </w:rPr>
  </w:style>
  <w:style w:type="character" w:customStyle="1" w:styleId="CharAttribute289">
    <w:name w:val="CharAttribute289"/>
    <w:uiPriority w:val="99"/>
    <w:rsid w:val="006C377C"/>
    <w:rPr>
      <w:rFonts w:ascii="Times New Roman" w:eastAsia="Times New Roman"/>
      <w:sz w:val="28"/>
    </w:rPr>
  </w:style>
  <w:style w:type="character" w:customStyle="1" w:styleId="CharAttribute290">
    <w:name w:val="CharAttribute290"/>
    <w:uiPriority w:val="99"/>
    <w:rsid w:val="006C377C"/>
    <w:rPr>
      <w:rFonts w:ascii="Times New Roman" w:eastAsia="Times New Roman"/>
      <w:sz w:val="28"/>
    </w:rPr>
  </w:style>
  <w:style w:type="character" w:customStyle="1" w:styleId="CharAttribute291">
    <w:name w:val="CharAttribute291"/>
    <w:uiPriority w:val="99"/>
    <w:rsid w:val="006C377C"/>
    <w:rPr>
      <w:rFonts w:ascii="Times New Roman" w:eastAsia="Times New Roman"/>
      <w:sz w:val="28"/>
    </w:rPr>
  </w:style>
  <w:style w:type="character" w:customStyle="1" w:styleId="CharAttribute292">
    <w:name w:val="CharAttribute292"/>
    <w:uiPriority w:val="99"/>
    <w:rsid w:val="006C377C"/>
    <w:rPr>
      <w:rFonts w:ascii="Times New Roman" w:eastAsia="Times New Roman"/>
      <w:sz w:val="28"/>
    </w:rPr>
  </w:style>
  <w:style w:type="character" w:customStyle="1" w:styleId="CharAttribute293">
    <w:name w:val="CharAttribute293"/>
    <w:uiPriority w:val="99"/>
    <w:rsid w:val="006C377C"/>
    <w:rPr>
      <w:rFonts w:ascii="Times New Roman" w:eastAsia="Times New Roman"/>
      <w:sz w:val="28"/>
    </w:rPr>
  </w:style>
  <w:style w:type="character" w:customStyle="1" w:styleId="CharAttribute294">
    <w:name w:val="CharAttribute294"/>
    <w:uiPriority w:val="99"/>
    <w:rsid w:val="006C377C"/>
    <w:rPr>
      <w:rFonts w:ascii="Times New Roman" w:eastAsia="Times New Roman"/>
      <w:sz w:val="28"/>
    </w:rPr>
  </w:style>
  <w:style w:type="character" w:customStyle="1" w:styleId="CharAttribute295">
    <w:name w:val="CharAttribute295"/>
    <w:uiPriority w:val="99"/>
    <w:rsid w:val="006C377C"/>
    <w:rPr>
      <w:rFonts w:ascii="Times New Roman" w:eastAsia="Times New Roman"/>
      <w:sz w:val="28"/>
    </w:rPr>
  </w:style>
  <w:style w:type="character" w:customStyle="1" w:styleId="CharAttribute296">
    <w:name w:val="CharAttribute296"/>
    <w:uiPriority w:val="99"/>
    <w:rsid w:val="006C377C"/>
    <w:rPr>
      <w:rFonts w:ascii="Times New Roman" w:eastAsia="Times New Roman"/>
      <w:sz w:val="28"/>
    </w:rPr>
  </w:style>
  <w:style w:type="character" w:customStyle="1" w:styleId="CharAttribute297">
    <w:name w:val="CharAttribute297"/>
    <w:uiPriority w:val="99"/>
    <w:rsid w:val="006C377C"/>
    <w:rPr>
      <w:rFonts w:ascii="Times New Roman" w:eastAsia="Times New Roman"/>
      <w:sz w:val="28"/>
    </w:rPr>
  </w:style>
  <w:style w:type="character" w:customStyle="1" w:styleId="CharAttribute298">
    <w:name w:val="CharAttribute298"/>
    <w:uiPriority w:val="99"/>
    <w:rsid w:val="006C377C"/>
    <w:rPr>
      <w:rFonts w:ascii="Times New Roman" w:eastAsia="Times New Roman"/>
      <w:sz w:val="28"/>
    </w:rPr>
  </w:style>
  <w:style w:type="character" w:customStyle="1" w:styleId="CharAttribute299">
    <w:name w:val="CharAttribute299"/>
    <w:uiPriority w:val="99"/>
    <w:rsid w:val="006C377C"/>
    <w:rPr>
      <w:rFonts w:ascii="Times New Roman" w:eastAsia="Times New Roman"/>
      <w:sz w:val="28"/>
    </w:rPr>
  </w:style>
  <w:style w:type="character" w:customStyle="1" w:styleId="CharAttribute300">
    <w:name w:val="CharAttribute300"/>
    <w:uiPriority w:val="99"/>
    <w:rsid w:val="006C377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uiPriority w:val="99"/>
    <w:rsid w:val="006C377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uiPriority w:val="99"/>
    <w:rsid w:val="006C377C"/>
    <w:rPr>
      <w:rFonts w:ascii="Times New Roman" w:eastAsia="Times New Roman"/>
      <w:b/>
      <w:sz w:val="28"/>
    </w:rPr>
  </w:style>
  <w:style w:type="character" w:customStyle="1" w:styleId="CharAttribute304">
    <w:name w:val="CharAttribute304"/>
    <w:uiPriority w:val="99"/>
    <w:rsid w:val="006C377C"/>
    <w:rPr>
      <w:rFonts w:ascii="Times New Roman" w:eastAsia="Times New Roman"/>
      <w:sz w:val="28"/>
    </w:rPr>
  </w:style>
  <w:style w:type="character" w:customStyle="1" w:styleId="CharAttribute305">
    <w:name w:val="CharAttribute305"/>
    <w:uiPriority w:val="99"/>
    <w:rsid w:val="006C377C"/>
    <w:rPr>
      <w:rFonts w:ascii="Times New Roman" w:eastAsia="Times New Roman"/>
      <w:sz w:val="28"/>
    </w:rPr>
  </w:style>
  <w:style w:type="character" w:customStyle="1" w:styleId="CharAttribute306">
    <w:name w:val="CharAttribute306"/>
    <w:uiPriority w:val="99"/>
    <w:rsid w:val="006C377C"/>
    <w:rPr>
      <w:rFonts w:ascii="Times New Roman" w:eastAsia="Times New Roman"/>
      <w:sz w:val="28"/>
    </w:rPr>
  </w:style>
  <w:style w:type="character" w:customStyle="1" w:styleId="CharAttribute307">
    <w:name w:val="CharAttribute307"/>
    <w:uiPriority w:val="99"/>
    <w:rsid w:val="006C377C"/>
    <w:rPr>
      <w:rFonts w:ascii="Times New Roman" w:eastAsia="Times New Roman"/>
      <w:sz w:val="28"/>
    </w:rPr>
  </w:style>
  <w:style w:type="character" w:customStyle="1" w:styleId="CharAttribute308">
    <w:name w:val="CharAttribute308"/>
    <w:uiPriority w:val="99"/>
    <w:rsid w:val="006C377C"/>
    <w:rPr>
      <w:rFonts w:ascii="Times New Roman" w:eastAsia="Times New Roman"/>
      <w:sz w:val="28"/>
    </w:rPr>
  </w:style>
  <w:style w:type="character" w:customStyle="1" w:styleId="CharAttribute309">
    <w:name w:val="CharAttribute309"/>
    <w:uiPriority w:val="99"/>
    <w:rsid w:val="006C377C"/>
    <w:rPr>
      <w:rFonts w:ascii="Times New Roman" w:eastAsia="Times New Roman"/>
      <w:sz w:val="28"/>
    </w:rPr>
  </w:style>
  <w:style w:type="character" w:customStyle="1" w:styleId="CharAttribute310">
    <w:name w:val="CharAttribute310"/>
    <w:uiPriority w:val="99"/>
    <w:rsid w:val="006C377C"/>
    <w:rPr>
      <w:rFonts w:ascii="Times New Roman" w:eastAsia="Times New Roman"/>
      <w:sz w:val="28"/>
    </w:rPr>
  </w:style>
  <w:style w:type="character" w:customStyle="1" w:styleId="CharAttribute311">
    <w:name w:val="CharAttribute311"/>
    <w:uiPriority w:val="99"/>
    <w:rsid w:val="006C377C"/>
    <w:rPr>
      <w:rFonts w:ascii="Times New Roman" w:eastAsia="Times New Roman"/>
      <w:sz w:val="28"/>
    </w:rPr>
  </w:style>
  <w:style w:type="character" w:customStyle="1" w:styleId="CharAttribute312">
    <w:name w:val="CharAttribute312"/>
    <w:uiPriority w:val="99"/>
    <w:rsid w:val="006C377C"/>
    <w:rPr>
      <w:rFonts w:ascii="Times New Roman" w:eastAsia="Times New Roman"/>
      <w:sz w:val="28"/>
    </w:rPr>
  </w:style>
  <w:style w:type="character" w:customStyle="1" w:styleId="CharAttribute313">
    <w:name w:val="CharAttribute313"/>
    <w:uiPriority w:val="99"/>
    <w:rsid w:val="006C377C"/>
    <w:rPr>
      <w:rFonts w:ascii="Times New Roman" w:eastAsia="Times New Roman"/>
      <w:sz w:val="28"/>
    </w:rPr>
  </w:style>
  <w:style w:type="character" w:customStyle="1" w:styleId="CharAttribute314">
    <w:name w:val="CharAttribute314"/>
    <w:uiPriority w:val="99"/>
    <w:rsid w:val="006C377C"/>
    <w:rPr>
      <w:rFonts w:ascii="Times New Roman" w:eastAsia="Times New Roman"/>
      <w:sz w:val="28"/>
    </w:rPr>
  </w:style>
  <w:style w:type="character" w:customStyle="1" w:styleId="CharAttribute315">
    <w:name w:val="CharAttribute315"/>
    <w:uiPriority w:val="99"/>
    <w:rsid w:val="006C377C"/>
    <w:rPr>
      <w:rFonts w:ascii="Times New Roman" w:eastAsia="Times New Roman"/>
      <w:sz w:val="28"/>
    </w:rPr>
  </w:style>
  <w:style w:type="character" w:customStyle="1" w:styleId="CharAttribute316">
    <w:name w:val="CharAttribute316"/>
    <w:uiPriority w:val="99"/>
    <w:rsid w:val="006C377C"/>
    <w:rPr>
      <w:rFonts w:ascii="Times New Roman" w:eastAsia="Times New Roman"/>
      <w:sz w:val="28"/>
    </w:rPr>
  </w:style>
  <w:style w:type="character" w:customStyle="1" w:styleId="CharAttribute317">
    <w:name w:val="CharAttribute317"/>
    <w:uiPriority w:val="99"/>
    <w:rsid w:val="006C377C"/>
    <w:rPr>
      <w:rFonts w:ascii="Times New Roman" w:eastAsia="Times New Roman"/>
      <w:sz w:val="28"/>
    </w:rPr>
  </w:style>
  <w:style w:type="character" w:customStyle="1" w:styleId="CharAttribute318">
    <w:name w:val="CharAttribute318"/>
    <w:uiPriority w:val="99"/>
    <w:rsid w:val="006C377C"/>
    <w:rPr>
      <w:rFonts w:ascii="Times New Roman" w:eastAsia="Times New Roman"/>
      <w:sz w:val="28"/>
    </w:rPr>
  </w:style>
  <w:style w:type="character" w:customStyle="1" w:styleId="CharAttribute319">
    <w:name w:val="CharAttribute319"/>
    <w:uiPriority w:val="99"/>
    <w:rsid w:val="006C377C"/>
    <w:rPr>
      <w:rFonts w:ascii="Times New Roman" w:eastAsia="Times New Roman"/>
      <w:sz w:val="28"/>
    </w:rPr>
  </w:style>
  <w:style w:type="character" w:customStyle="1" w:styleId="CharAttribute320">
    <w:name w:val="CharAttribute320"/>
    <w:uiPriority w:val="99"/>
    <w:rsid w:val="006C377C"/>
    <w:rPr>
      <w:rFonts w:ascii="Times New Roman" w:eastAsia="Times New Roman"/>
      <w:sz w:val="28"/>
    </w:rPr>
  </w:style>
  <w:style w:type="character" w:customStyle="1" w:styleId="CharAttribute321">
    <w:name w:val="CharAttribute321"/>
    <w:uiPriority w:val="99"/>
    <w:rsid w:val="006C377C"/>
    <w:rPr>
      <w:rFonts w:ascii="Times New Roman" w:eastAsia="Times New Roman"/>
      <w:sz w:val="28"/>
    </w:rPr>
  </w:style>
  <w:style w:type="character" w:customStyle="1" w:styleId="CharAttribute322">
    <w:name w:val="CharAttribute322"/>
    <w:uiPriority w:val="99"/>
    <w:rsid w:val="006C377C"/>
    <w:rPr>
      <w:rFonts w:ascii="Times New Roman" w:eastAsia="Times New Roman"/>
      <w:sz w:val="28"/>
    </w:rPr>
  </w:style>
  <w:style w:type="character" w:customStyle="1" w:styleId="CharAttribute323">
    <w:name w:val="CharAttribute323"/>
    <w:uiPriority w:val="99"/>
    <w:rsid w:val="006C377C"/>
    <w:rPr>
      <w:rFonts w:ascii="Times New Roman" w:eastAsia="Times New Roman"/>
      <w:sz w:val="28"/>
    </w:rPr>
  </w:style>
  <w:style w:type="character" w:customStyle="1" w:styleId="CharAttribute324">
    <w:name w:val="CharAttribute324"/>
    <w:uiPriority w:val="99"/>
    <w:rsid w:val="006C377C"/>
    <w:rPr>
      <w:rFonts w:ascii="Times New Roman" w:eastAsia="Times New Roman"/>
      <w:sz w:val="28"/>
    </w:rPr>
  </w:style>
  <w:style w:type="character" w:customStyle="1" w:styleId="CharAttribute325">
    <w:name w:val="CharAttribute325"/>
    <w:uiPriority w:val="99"/>
    <w:rsid w:val="006C377C"/>
    <w:rPr>
      <w:rFonts w:ascii="Times New Roman" w:eastAsia="Times New Roman"/>
      <w:sz w:val="28"/>
    </w:rPr>
  </w:style>
  <w:style w:type="character" w:customStyle="1" w:styleId="CharAttribute326">
    <w:name w:val="CharAttribute326"/>
    <w:uiPriority w:val="99"/>
    <w:rsid w:val="006C377C"/>
    <w:rPr>
      <w:rFonts w:ascii="Times New Roman" w:eastAsia="Times New Roman"/>
      <w:sz w:val="28"/>
    </w:rPr>
  </w:style>
  <w:style w:type="character" w:customStyle="1" w:styleId="CharAttribute327">
    <w:name w:val="CharAttribute327"/>
    <w:uiPriority w:val="99"/>
    <w:rsid w:val="006C377C"/>
    <w:rPr>
      <w:rFonts w:ascii="Times New Roman" w:eastAsia="Times New Roman"/>
      <w:sz w:val="28"/>
    </w:rPr>
  </w:style>
  <w:style w:type="character" w:customStyle="1" w:styleId="CharAttribute328">
    <w:name w:val="CharAttribute328"/>
    <w:uiPriority w:val="99"/>
    <w:rsid w:val="006C377C"/>
    <w:rPr>
      <w:rFonts w:ascii="Times New Roman" w:eastAsia="Times New Roman"/>
      <w:sz w:val="28"/>
    </w:rPr>
  </w:style>
  <w:style w:type="character" w:customStyle="1" w:styleId="CharAttribute329">
    <w:name w:val="CharAttribute329"/>
    <w:uiPriority w:val="99"/>
    <w:rsid w:val="006C377C"/>
    <w:rPr>
      <w:rFonts w:ascii="Times New Roman" w:eastAsia="Times New Roman"/>
      <w:sz w:val="28"/>
    </w:rPr>
  </w:style>
  <w:style w:type="character" w:customStyle="1" w:styleId="CharAttribute330">
    <w:name w:val="CharAttribute330"/>
    <w:uiPriority w:val="99"/>
    <w:rsid w:val="006C377C"/>
    <w:rPr>
      <w:rFonts w:ascii="Times New Roman" w:eastAsia="Times New Roman"/>
      <w:sz w:val="28"/>
    </w:rPr>
  </w:style>
  <w:style w:type="character" w:customStyle="1" w:styleId="CharAttribute331">
    <w:name w:val="CharAttribute331"/>
    <w:uiPriority w:val="99"/>
    <w:rsid w:val="006C377C"/>
    <w:rPr>
      <w:rFonts w:ascii="Times New Roman" w:eastAsia="Times New Roman"/>
      <w:sz w:val="28"/>
    </w:rPr>
  </w:style>
  <w:style w:type="character" w:customStyle="1" w:styleId="CharAttribute332">
    <w:name w:val="CharAttribute332"/>
    <w:uiPriority w:val="99"/>
    <w:rsid w:val="006C377C"/>
    <w:rPr>
      <w:rFonts w:ascii="Times New Roman" w:eastAsia="Times New Roman"/>
      <w:sz w:val="28"/>
    </w:rPr>
  </w:style>
  <w:style w:type="character" w:customStyle="1" w:styleId="CharAttribute333">
    <w:name w:val="CharAttribute333"/>
    <w:uiPriority w:val="99"/>
    <w:rsid w:val="006C377C"/>
    <w:rPr>
      <w:rFonts w:ascii="Times New Roman" w:eastAsia="Times New Roman"/>
      <w:sz w:val="28"/>
    </w:rPr>
  </w:style>
  <w:style w:type="character" w:customStyle="1" w:styleId="CharAttribute334">
    <w:name w:val="CharAttribute334"/>
    <w:uiPriority w:val="99"/>
    <w:rsid w:val="006C377C"/>
    <w:rPr>
      <w:rFonts w:ascii="Times New Roman" w:eastAsia="Times New Roman"/>
      <w:sz w:val="28"/>
    </w:rPr>
  </w:style>
  <w:style w:type="character" w:customStyle="1" w:styleId="CharAttribute335">
    <w:name w:val="CharAttribute335"/>
    <w:uiPriority w:val="99"/>
    <w:rsid w:val="006C377C"/>
    <w:rPr>
      <w:rFonts w:ascii="Times New Roman" w:eastAsia="Times New Roman"/>
      <w:sz w:val="28"/>
    </w:rPr>
  </w:style>
  <w:style w:type="character" w:customStyle="1" w:styleId="CharAttribute514">
    <w:name w:val="CharAttribute514"/>
    <w:uiPriority w:val="99"/>
    <w:rsid w:val="006C377C"/>
    <w:rPr>
      <w:rFonts w:ascii="Times New Roman" w:eastAsia="Times New Roman"/>
      <w:sz w:val="28"/>
    </w:rPr>
  </w:style>
  <w:style w:type="character" w:customStyle="1" w:styleId="CharAttribute520">
    <w:name w:val="CharAttribute520"/>
    <w:uiPriority w:val="99"/>
    <w:rsid w:val="006C377C"/>
    <w:rPr>
      <w:rFonts w:ascii="Times New Roman" w:eastAsia="Times New Roman"/>
      <w:sz w:val="28"/>
    </w:rPr>
  </w:style>
  <w:style w:type="character" w:customStyle="1" w:styleId="CharAttribute521">
    <w:name w:val="CharAttribute521"/>
    <w:uiPriority w:val="99"/>
    <w:rsid w:val="006C377C"/>
    <w:rPr>
      <w:rFonts w:ascii="Times New Roman" w:eastAsia="Times New Roman"/>
      <w:i/>
      <w:sz w:val="28"/>
    </w:rPr>
  </w:style>
  <w:style w:type="character" w:customStyle="1" w:styleId="CharAttribute548">
    <w:name w:val="CharAttribute548"/>
    <w:uiPriority w:val="99"/>
    <w:rsid w:val="006C377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C377C"/>
    <w:pPr>
      <w:jc w:val="both"/>
    </w:pPr>
    <w:rPr>
      <w:rFonts w:ascii="Times New Roman" w:hAnsi="Times New Roman"/>
      <w:sz w:val="20"/>
      <w:szCs w:val="20"/>
    </w:rPr>
  </w:style>
  <w:style w:type="paragraph" w:customStyle="1" w:styleId="ParaAttribute16">
    <w:name w:val="ParaAttribute16"/>
    <w:uiPriority w:val="99"/>
    <w:rsid w:val="006C377C"/>
    <w:pPr>
      <w:ind w:left="1080"/>
      <w:jc w:val="both"/>
    </w:pPr>
    <w:rPr>
      <w:rFonts w:ascii="Times New Roman" w:hAnsi="Times New Roman"/>
      <w:sz w:val="20"/>
      <w:szCs w:val="20"/>
    </w:rPr>
  </w:style>
  <w:style w:type="character" w:customStyle="1" w:styleId="CharAttribute485">
    <w:name w:val="CharAttribute485"/>
    <w:uiPriority w:val="99"/>
    <w:rsid w:val="006C377C"/>
    <w:rPr>
      <w:rFonts w:ascii="Times New Roman" w:eastAsia="Times New Roman"/>
      <w:i/>
      <w:sz w:val="22"/>
    </w:rPr>
  </w:style>
  <w:style w:type="character" w:styleId="CommentReference">
    <w:name w:val="annotation reference"/>
    <w:basedOn w:val="DefaultParagraphFont"/>
    <w:uiPriority w:val="99"/>
    <w:semiHidden/>
    <w:rsid w:val="006C377C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6C377C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C377C"/>
    <w:rPr>
      <w:rFonts w:ascii="Times New Roman" w:hAnsi="Times New Roman" w:cs="Times New Roman"/>
      <w:kern w:val="2"/>
      <w:sz w:val="20"/>
      <w:szCs w:val="20"/>
      <w:lang w:val="en-US"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C3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C377C"/>
    <w:rPr>
      <w:b/>
      <w:bCs/>
    </w:rPr>
  </w:style>
  <w:style w:type="paragraph" w:customStyle="1" w:styleId="1">
    <w:name w:val="Без интервала1"/>
    <w:aliases w:val="основа"/>
    <w:uiPriority w:val="99"/>
    <w:rsid w:val="006C377C"/>
    <w:rPr>
      <w:rFonts w:eastAsia="Times New Roman"/>
      <w:szCs w:val="20"/>
      <w:lang w:val="en-US" w:eastAsia="en-US"/>
    </w:rPr>
  </w:style>
  <w:style w:type="character" w:customStyle="1" w:styleId="CharAttribute526">
    <w:name w:val="CharAttribute526"/>
    <w:uiPriority w:val="99"/>
    <w:rsid w:val="006C377C"/>
    <w:rPr>
      <w:rFonts w:ascii="Times New Roman" w:eastAsia="Times New Roman"/>
      <w:sz w:val="28"/>
    </w:rPr>
  </w:style>
  <w:style w:type="character" w:customStyle="1" w:styleId="CharAttribute534">
    <w:name w:val="CharAttribute534"/>
    <w:uiPriority w:val="99"/>
    <w:rsid w:val="006C377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C377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C377C"/>
    <w:rPr>
      <w:rFonts w:ascii="Times New Roman" w:hAnsi="Times New Roman"/>
      <w:b/>
      <w:sz w:val="28"/>
    </w:rPr>
  </w:style>
  <w:style w:type="character" w:customStyle="1" w:styleId="CharAttribute11">
    <w:name w:val="CharAttribute11"/>
    <w:uiPriority w:val="99"/>
    <w:rsid w:val="006C377C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uiPriority w:val="99"/>
    <w:rsid w:val="006C377C"/>
    <w:rPr>
      <w:rFonts w:ascii="Times New Roman" w:eastAsia="Times New Roman"/>
      <w:sz w:val="28"/>
    </w:rPr>
  </w:style>
  <w:style w:type="character" w:customStyle="1" w:styleId="CharAttribute499">
    <w:name w:val="CharAttribute499"/>
    <w:uiPriority w:val="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uiPriority w:val="99"/>
    <w:rsid w:val="006C377C"/>
    <w:rPr>
      <w:rFonts w:ascii="Times New Roman" w:eastAsia="Times New Roman"/>
      <w:sz w:val="28"/>
    </w:rPr>
  </w:style>
  <w:style w:type="character" w:customStyle="1" w:styleId="ListParagraphChar">
    <w:name w:val="List Paragraph Char"/>
    <w:link w:val="ListParagraph"/>
    <w:uiPriority w:val="99"/>
    <w:locked/>
    <w:rsid w:val="006C377C"/>
    <w:rPr>
      <w:rFonts w:ascii="Arial" w:hAnsi="Arial"/>
      <w:sz w:val="20"/>
      <w:lang w:eastAsia="ru-RU"/>
    </w:rPr>
  </w:style>
  <w:style w:type="table" w:customStyle="1" w:styleId="DefaultTable">
    <w:name w:val="Default Table"/>
    <w:uiPriority w:val="99"/>
    <w:rsid w:val="006C377C"/>
    <w:rPr>
      <w:rFonts w:ascii="Times New Roman" w:eastAsia="Batang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uiPriority w:val="99"/>
    <w:rsid w:val="006C377C"/>
    <w:pPr>
      <w:widowControl w:val="0"/>
      <w:wordWrap w:val="0"/>
      <w:jc w:val="center"/>
    </w:pPr>
    <w:rPr>
      <w:rFonts w:ascii="Times New Roman" w:eastAsia="Batang" w:hAnsi="Times New Roman"/>
      <w:sz w:val="20"/>
      <w:szCs w:val="20"/>
    </w:rPr>
  </w:style>
  <w:style w:type="character" w:customStyle="1" w:styleId="wmi-callto">
    <w:name w:val="wmi-callto"/>
    <w:basedOn w:val="DefaultParagraphFont"/>
    <w:uiPriority w:val="99"/>
    <w:rsid w:val="006C377C"/>
    <w:rPr>
      <w:rFonts w:cs="Times New Roman"/>
    </w:rPr>
  </w:style>
  <w:style w:type="paragraph" w:customStyle="1" w:styleId="ConsPlusNormal">
    <w:name w:val="ConsPlusNormal"/>
    <w:uiPriority w:val="99"/>
    <w:rsid w:val="006C377C"/>
    <w:pPr>
      <w:widowControl w:val="0"/>
      <w:autoSpaceDE w:val="0"/>
      <w:autoSpaceDN w:val="0"/>
    </w:pPr>
    <w:rPr>
      <w:rFonts w:eastAsia="Times New Roman" w:cs="Calibri"/>
      <w:szCs w:val="20"/>
    </w:rPr>
  </w:style>
  <w:style w:type="character" w:customStyle="1" w:styleId="CharAttribute6">
    <w:name w:val="CharAttribute6"/>
    <w:uiPriority w:val="99"/>
    <w:rsid w:val="006C377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uiPriority w:val="99"/>
    <w:rsid w:val="006C377C"/>
    <w:pPr>
      <w:ind w:firstLine="851"/>
      <w:jc w:val="center"/>
    </w:pPr>
    <w:rPr>
      <w:rFonts w:ascii="Times New Roman" w:hAnsi="Times New Roman"/>
      <w:sz w:val="20"/>
      <w:szCs w:val="20"/>
    </w:rPr>
  </w:style>
  <w:style w:type="character" w:customStyle="1" w:styleId="CharAttribute5">
    <w:name w:val="CharAttribute5"/>
    <w:uiPriority w:val="99"/>
    <w:rsid w:val="006C377C"/>
    <w:rPr>
      <w:rFonts w:ascii="Batang" w:eastAsia="Times New Roman" w:hAnsi="Times New Roman"/>
      <w:sz w:val="28"/>
    </w:rPr>
  </w:style>
  <w:style w:type="paragraph" w:customStyle="1" w:styleId="ParaAttribute2">
    <w:name w:val="ParaAttribute2"/>
    <w:uiPriority w:val="99"/>
    <w:rsid w:val="006C377C"/>
    <w:pPr>
      <w:widowControl w:val="0"/>
      <w:wordWrap w:val="0"/>
      <w:ind w:right="-1"/>
      <w:jc w:val="center"/>
    </w:pPr>
    <w:rPr>
      <w:rFonts w:ascii="Times New Roman" w:hAnsi="Times New Roman"/>
      <w:sz w:val="20"/>
      <w:szCs w:val="20"/>
    </w:rPr>
  </w:style>
  <w:style w:type="paragraph" w:customStyle="1" w:styleId="ParaAttribute3">
    <w:name w:val="ParaAttribute3"/>
    <w:uiPriority w:val="99"/>
    <w:rsid w:val="006C377C"/>
    <w:pPr>
      <w:widowControl w:val="0"/>
      <w:wordWrap w:val="0"/>
      <w:ind w:right="-1"/>
      <w:jc w:val="center"/>
    </w:pPr>
    <w:rPr>
      <w:rFonts w:ascii="Times New Roman" w:hAnsi="Times New Roman"/>
      <w:sz w:val="20"/>
      <w:szCs w:val="20"/>
    </w:rPr>
  </w:style>
  <w:style w:type="paragraph" w:customStyle="1" w:styleId="ParaAttribute5">
    <w:name w:val="ParaAttribute5"/>
    <w:uiPriority w:val="99"/>
    <w:rsid w:val="006C377C"/>
    <w:pPr>
      <w:widowControl w:val="0"/>
      <w:wordWrap w:val="0"/>
      <w:ind w:right="-1"/>
      <w:jc w:val="both"/>
    </w:pPr>
    <w:rPr>
      <w:rFonts w:ascii="Times New Roman" w:hAnsi="Times New Roman"/>
      <w:sz w:val="20"/>
      <w:szCs w:val="20"/>
    </w:rPr>
  </w:style>
  <w:style w:type="character" w:styleId="Emphasis">
    <w:name w:val="Emphasis"/>
    <w:basedOn w:val="DefaultParagraphFont"/>
    <w:uiPriority w:val="99"/>
    <w:qFormat/>
    <w:rsid w:val="006C377C"/>
    <w:rPr>
      <w:rFonts w:cs="Times New Roman"/>
      <w:i/>
    </w:rPr>
  </w:style>
  <w:style w:type="character" w:customStyle="1" w:styleId="st">
    <w:name w:val="st"/>
    <w:uiPriority w:val="99"/>
    <w:rsid w:val="006C377C"/>
  </w:style>
  <w:style w:type="paragraph" w:customStyle="1" w:styleId="Default">
    <w:name w:val="Default"/>
    <w:uiPriority w:val="99"/>
    <w:rsid w:val="006C377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OC1">
    <w:name w:val="toc 1"/>
    <w:basedOn w:val="Normal"/>
    <w:next w:val="Normal"/>
    <w:link w:val="TOC1Char"/>
    <w:uiPriority w:val="99"/>
    <w:rsid w:val="006C377C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eastAsia="Calibri" w:hAnsi="Times New Roman" w:cs="Times New Roman"/>
      <w:strike/>
      <w:color w:val="000000"/>
    </w:rPr>
  </w:style>
  <w:style w:type="character" w:customStyle="1" w:styleId="TOC1Char">
    <w:name w:val="TOC 1 Char"/>
    <w:link w:val="TOC1"/>
    <w:uiPriority w:val="99"/>
    <w:locked/>
    <w:rsid w:val="006C377C"/>
    <w:rPr>
      <w:rFonts w:ascii="Times New Roman" w:hAnsi="Times New Roman"/>
      <w:strike/>
      <w:color w:val="000000"/>
      <w:sz w:val="20"/>
      <w:lang w:eastAsia="ru-RU"/>
    </w:rPr>
  </w:style>
  <w:style w:type="paragraph" w:styleId="TOCHeading">
    <w:name w:val="TOC Heading"/>
    <w:basedOn w:val="Heading1"/>
    <w:next w:val="Normal"/>
    <w:link w:val="TOCHeadingChar"/>
    <w:uiPriority w:val="99"/>
    <w:qFormat/>
    <w:rsid w:val="006C377C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rFonts w:eastAsia="Calibri"/>
      <w:b w:val="0"/>
      <w:bCs w:val="0"/>
      <w:color w:val="2F5496"/>
      <w:kern w:val="0"/>
      <w:sz w:val="20"/>
      <w:szCs w:val="20"/>
      <w:lang w:val="ru-RU" w:eastAsia="ru-RU"/>
    </w:rPr>
  </w:style>
  <w:style w:type="character" w:customStyle="1" w:styleId="TOCHeadingChar">
    <w:name w:val="TOC Heading Char"/>
    <w:link w:val="TOCHeading"/>
    <w:uiPriority w:val="99"/>
    <w:locked/>
    <w:rsid w:val="006C377C"/>
    <w:rPr>
      <w:rFonts w:ascii="Calibri Light" w:hAnsi="Calibri Light"/>
      <w:color w:val="2F5496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71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12017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204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1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1205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20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1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12009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2019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2029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2064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1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1205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207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1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12022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203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1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1201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202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1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1204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206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1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1699</TotalTime>
  <Pages>17</Pages>
  <Words>4300</Words>
  <Characters>24512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2022-08-31T10:43:00Z</cp:lastPrinted>
  <dcterms:created xsi:type="dcterms:W3CDTF">2023-09-02T11:25:00Z</dcterms:created>
  <dcterms:modified xsi:type="dcterms:W3CDTF">2025-02-25T18:06:00Z</dcterms:modified>
</cp:coreProperties>
</file>